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F00" w:rsidRDefault="001F0FD8">
      <w:pPr>
        <w:pStyle w:val="a5"/>
        <w:spacing w:before="0" w:beforeAutospacing="0" w:after="0" w:afterAutospacing="0" w:line="600" w:lineRule="exact"/>
        <w:jc w:val="center"/>
        <w:rPr>
          <w:rFonts w:ascii="方正小标宋_GBK" w:eastAsia="方正小标宋_GBK" w:hAnsi="方正仿宋简体" w:cs="Times New Roman"/>
          <w:kern w:val="2"/>
          <w:sz w:val="44"/>
          <w:szCs w:val="44"/>
        </w:rPr>
      </w:pPr>
      <w:r>
        <w:rPr>
          <w:rFonts w:ascii="方正小标宋_GBK" w:eastAsia="方正小标宋_GBK" w:hAnsi="方正仿宋简体" w:cs="方正小标宋_GBK" w:hint="eastAsia"/>
          <w:kern w:val="2"/>
          <w:sz w:val="44"/>
          <w:szCs w:val="44"/>
        </w:rPr>
        <w:t>关于遴选</w:t>
      </w:r>
      <w:r>
        <w:rPr>
          <w:rFonts w:ascii="方正小标宋_GBK" w:eastAsia="方正小标宋_GBK" w:hAnsi="方正仿宋简体" w:cs="方正小标宋_GBK"/>
          <w:kern w:val="2"/>
          <w:sz w:val="44"/>
          <w:szCs w:val="44"/>
        </w:rPr>
        <w:t>2019</w:t>
      </w:r>
      <w:r>
        <w:rPr>
          <w:rFonts w:ascii="方正小标宋_GBK" w:eastAsia="方正小标宋_GBK" w:hAnsi="方正仿宋简体" w:cs="方正小标宋_GBK" w:hint="eastAsia"/>
          <w:kern w:val="2"/>
          <w:sz w:val="44"/>
          <w:szCs w:val="44"/>
        </w:rPr>
        <w:t>年特色专业骨干教师海外</w:t>
      </w:r>
    </w:p>
    <w:p w:rsidR="008C1F00" w:rsidRDefault="001F0FD8">
      <w:pPr>
        <w:pStyle w:val="a5"/>
        <w:spacing w:before="0" w:beforeAutospacing="0" w:after="0" w:afterAutospacing="0" w:line="600" w:lineRule="exact"/>
        <w:jc w:val="center"/>
        <w:rPr>
          <w:rFonts w:ascii="方正小标宋_GBK" w:eastAsia="方正小标宋_GBK" w:hAnsi="方正仿宋简体" w:cs="Times New Roman"/>
          <w:kern w:val="2"/>
          <w:sz w:val="44"/>
          <w:szCs w:val="44"/>
        </w:rPr>
      </w:pPr>
      <w:r>
        <w:rPr>
          <w:rFonts w:ascii="方正小标宋_GBK" w:eastAsia="方正小标宋_GBK" w:hAnsi="方正仿宋简体" w:cs="方正小标宋_GBK" w:hint="eastAsia"/>
          <w:kern w:val="2"/>
          <w:sz w:val="44"/>
          <w:szCs w:val="44"/>
        </w:rPr>
        <w:t>研修计划（大数据智能化类）留学人员的通知</w:t>
      </w:r>
    </w:p>
    <w:p w:rsidR="008C1F00" w:rsidRDefault="008C1F00">
      <w:pPr>
        <w:spacing w:line="600" w:lineRule="exact"/>
        <w:rPr>
          <w:rFonts w:hAnsi="方正仿宋_GBK" w:cs="Times New Roman" w:hint="eastAsia"/>
        </w:rPr>
      </w:pPr>
    </w:p>
    <w:p w:rsidR="007F7C9C" w:rsidRPr="007F7C9C" w:rsidRDefault="007F7C9C">
      <w:pPr>
        <w:spacing w:line="600" w:lineRule="exact"/>
        <w:rPr>
          <w:rFonts w:ascii="方正仿宋_GBK" w:eastAsia="方正仿宋_GBK" w:hAnsi="方正仿宋_GBK" w:cs="方正仿宋_GBK"/>
          <w:color w:val="000000"/>
          <w:sz w:val="32"/>
          <w:szCs w:val="32"/>
        </w:rPr>
      </w:pPr>
      <w:r w:rsidRPr="007F7C9C">
        <w:rPr>
          <w:rFonts w:ascii="方正仿宋_GBK" w:eastAsia="方正仿宋_GBK" w:hAnsi="方正仿宋_GBK" w:cs="方正仿宋_GBK" w:hint="eastAsia"/>
          <w:color w:val="000000"/>
          <w:sz w:val="32"/>
          <w:szCs w:val="32"/>
        </w:rPr>
        <w:t>各高校：</w:t>
      </w:r>
    </w:p>
    <w:p w:rsidR="008C1F00" w:rsidRDefault="001F0FD8">
      <w:pPr>
        <w:spacing w:line="600" w:lineRule="exact"/>
        <w:ind w:firstLineChars="177" w:firstLine="566"/>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根据《重庆市教育委员会关于实施特色专业骨干教师海外研修计划的通知》（渝教外函〔</w:t>
      </w:r>
      <w:r>
        <w:rPr>
          <w:rFonts w:ascii="方正仿宋_GBK" w:eastAsia="方正仿宋_GBK" w:hAnsi="方正仿宋_GBK" w:cs="方正仿宋_GBK"/>
          <w:color w:val="000000"/>
          <w:sz w:val="32"/>
          <w:szCs w:val="32"/>
        </w:rPr>
        <w:t>2016</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83</w:t>
      </w:r>
      <w:r>
        <w:rPr>
          <w:rFonts w:ascii="方正仿宋_GBK" w:eastAsia="方正仿宋_GBK" w:hAnsi="方正仿宋_GBK" w:cs="方正仿宋_GBK" w:hint="eastAsia"/>
          <w:color w:val="000000"/>
          <w:sz w:val="32"/>
          <w:szCs w:val="32"/>
        </w:rPr>
        <w:t>号）精神，现就做好</w:t>
      </w:r>
      <w:r>
        <w:rPr>
          <w:rFonts w:ascii="方正仿宋_GBK" w:eastAsia="方正仿宋_GBK" w:hAnsi="方正仿宋_GBK" w:cs="方正仿宋_GBK"/>
          <w:color w:val="000000"/>
          <w:sz w:val="32"/>
          <w:szCs w:val="32"/>
        </w:rPr>
        <w:t>2019</w:t>
      </w:r>
      <w:r>
        <w:rPr>
          <w:rFonts w:ascii="方正仿宋_GBK" w:eastAsia="方正仿宋_GBK" w:hAnsi="方正仿宋_GBK" w:cs="方正仿宋_GBK" w:hint="eastAsia"/>
          <w:color w:val="000000"/>
          <w:sz w:val="32"/>
          <w:szCs w:val="32"/>
        </w:rPr>
        <w:t>年特色专业骨干教师海外研修计划培养对象（大数据类）推荐选拔工作有关事宜通知如下：</w:t>
      </w:r>
    </w:p>
    <w:p w:rsidR="008C1F00" w:rsidRDefault="001F0FD8">
      <w:pPr>
        <w:spacing w:line="600" w:lineRule="exact"/>
        <w:ind w:firstLineChars="177" w:firstLine="566"/>
        <w:rPr>
          <w:rFonts w:ascii="方正黑体_GBK" w:eastAsia="方正黑体_GBK" w:hAnsi="方正仿宋简体" w:cs="Times New Roman"/>
          <w:color w:val="000000"/>
          <w:sz w:val="32"/>
          <w:szCs w:val="32"/>
        </w:rPr>
      </w:pPr>
      <w:r>
        <w:rPr>
          <w:rFonts w:ascii="方正黑体_GBK" w:eastAsia="方正黑体_GBK" w:hAnsi="方正仿宋简体" w:cs="方正黑体_GBK" w:hint="eastAsia"/>
          <w:color w:val="000000"/>
          <w:sz w:val="32"/>
          <w:szCs w:val="32"/>
        </w:rPr>
        <w:t>一、选派学科专业类别</w:t>
      </w:r>
    </w:p>
    <w:p w:rsidR="008C1F00" w:rsidRDefault="001F0FD8">
      <w:pPr>
        <w:spacing w:line="600" w:lineRule="exact"/>
        <w:ind w:firstLineChars="177" w:firstLine="566"/>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大数据智能化类，重点选拔数据科学与大数据技术、测控技术与仪器、电子信息工程、物联网工程、软件工程、信息管理与信息系统等专业。</w:t>
      </w:r>
    </w:p>
    <w:p w:rsidR="008C1F00" w:rsidRDefault="001F0FD8">
      <w:pPr>
        <w:spacing w:line="600" w:lineRule="exact"/>
        <w:ind w:firstLineChars="177" w:firstLine="566"/>
        <w:rPr>
          <w:rFonts w:ascii="方正仿宋_GBK" w:eastAsia="方正仿宋_GBK" w:hAnsi="方正仿宋_GBK" w:cs="Times New Roman"/>
          <w:color w:val="000000"/>
          <w:sz w:val="32"/>
          <w:szCs w:val="32"/>
        </w:rPr>
      </w:pPr>
      <w:r>
        <w:rPr>
          <w:rFonts w:ascii="方正黑体_GBK" w:eastAsia="方正黑体_GBK" w:hAnsi="方正仿宋简体" w:cs="方正黑体_GBK" w:hint="eastAsia"/>
          <w:color w:val="000000"/>
          <w:sz w:val="32"/>
          <w:szCs w:val="32"/>
        </w:rPr>
        <w:t>二、选派对象</w:t>
      </w:r>
    </w:p>
    <w:p w:rsidR="008C1F00" w:rsidRDefault="001F0FD8">
      <w:pPr>
        <w:spacing w:line="600" w:lineRule="exact"/>
        <w:ind w:firstLineChars="177" w:firstLine="566"/>
        <w:rPr>
          <w:rFonts w:ascii="方正仿宋_GBK" w:eastAsia="方正仿宋_GBK" w:hAnsi="方正仿宋_GBK" w:cs="Times New Roman"/>
          <w:color w:val="000000"/>
          <w:sz w:val="32"/>
          <w:szCs w:val="32"/>
        </w:rPr>
      </w:pPr>
      <w:r>
        <w:rPr>
          <w:rFonts w:ascii="方正仿宋_GBK" w:eastAsia="方正仿宋_GBK" w:cs="方正仿宋_GBK" w:hint="eastAsia"/>
          <w:color w:val="000000"/>
          <w:sz w:val="32"/>
          <w:szCs w:val="32"/>
        </w:rPr>
        <w:t>拟</w:t>
      </w:r>
      <w:r>
        <w:rPr>
          <w:rFonts w:ascii="方正仿宋_GBK" w:eastAsia="方正仿宋_GBK" w:hAnsi="方正仿宋_GBK" w:cs="方正仿宋_GBK" w:hint="eastAsia"/>
          <w:color w:val="000000"/>
          <w:sz w:val="32"/>
          <w:szCs w:val="32"/>
        </w:rPr>
        <w:t>选拔</w:t>
      </w:r>
      <w:r>
        <w:rPr>
          <w:rFonts w:ascii="方正仿宋_GBK" w:eastAsia="方正仿宋_GBK" w:hAnsi="方正仿宋_GBK" w:cs="方正仿宋_GBK"/>
          <w:color w:val="000000"/>
          <w:sz w:val="32"/>
          <w:szCs w:val="32"/>
        </w:rPr>
        <w:t>25-30</w:t>
      </w:r>
      <w:r>
        <w:rPr>
          <w:rFonts w:ascii="方正仿宋_GBK" w:eastAsia="方正仿宋_GBK" w:hAnsi="方正仿宋_GBK" w:cs="方正仿宋_GBK" w:hint="eastAsia"/>
          <w:color w:val="000000"/>
          <w:sz w:val="32"/>
          <w:szCs w:val="32"/>
        </w:rPr>
        <w:t>名教师</w:t>
      </w:r>
      <w:r>
        <w:rPr>
          <w:rFonts w:ascii="方正仿宋_GBK" w:eastAsia="方正仿宋_GBK" w:cs="方正仿宋_GBK" w:hint="eastAsia"/>
          <w:color w:val="000000"/>
          <w:sz w:val="32"/>
          <w:szCs w:val="32"/>
        </w:rPr>
        <w:t>成班派出参加此次研修计划，</w:t>
      </w:r>
      <w:r>
        <w:rPr>
          <w:rFonts w:ascii="方正仿宋_GBK" w:eastAsia="方正仿宋_GBK" w:hAnsi="方正仿宋_GBK" w:cs="方正仿宋_GBK" w:hint="eastAsia"/>
          <w:color w:val="000000"/>
          <w:sz w:val="32"/>
          <w:szCs w:val="32"/>
        </w:rPr>
        <w:t>重点选拔本科院校相关特色专业、高职院校相关骨干专业核心课程教师。</w:t>
      </w:r>
    </w:p>
    <w:p w:rsidR="008C1F00" w:rsidRDefault="001F0FD8">
      <w:pPr>
        <w:pStyle w:val="a5"/>
        <w:spacing w:before="0" w:beforeAutospacing="0" w:after="0" w:afterAutospacing="0" w:line="600" w:lineRule="exact"/>
        <w:ind w:firstLineChars="177" w:firstLine="566"/>
        <w:jc w:val="both"/>
        <w:rPr>
          <w:rFonts w:ascii="方正黑体_GBK" w:eastAsia="方正黑体_GBK" w:hAnsi="方正仿宋简体" w:cs="Times New Roman"/>
          <w:color w:val="000000"/>
          <w:kern w:val="2"/>
          <w:sz w:val="32"/>
          <w:szCs w:val="32"/>
        </w:rPr>
      </w:pPr>
      <w:r>
        <w:rPr>
          <w:rFonts w:ascii="方正黑体_GBK" w:eastAsia="方正黑体_GBK" w:hAnsi="方正仿宋简体" w:cs="方正黑体_GBK" w:hint="eastAsia"/>
          <w:color w:val="000000"/>
          <w:kern w:val="2"/>
          <w:sz w:val="32"/>
          <w:szCs w:val="32"/>
        </w:rPr>
        <w:t>三、研修时间及地点</w:t>
      </w:r>
    </w:p>
    <w:p w:rsidR="008C1F00" w:rsidRDefault="001F0FD8">
      <w:pPr>
        <w:spacing w:line="600" w:lineRule="exact"/>
        <w:ind w:firstLineChars="177" w:firstLine="566"/>
        <w:rPr>
          <w:rFonts w:ascii="方正仿宋_GBK" w:eastAsia="方正仿宋_GBK" w:hAnsi="方正仿宋_GBK" w:cs="Times New Roman"/>
          <w:color w:val="000000"/>
          <w:sz w:val="32"/>
          <w:szCs w:val="32"/>
        </w:rPr>
      </w:pPr>
      <w:r>
        <w:rPr>
          <w:rFonts w:ascii="方正仿宋_GBK" w:eastAsia="方正仿宋_GBK" w:hAnsi="方正仿宋_GBK" w:cs="方正仿宋_GBK" w:hint="eastAsia"/>
          <w:color w:val="000000"/>
          <w:sz w:val="32"/>
          <w:szCs w:val="32"/>
        </w:rPr>
        <w:t>拟于</w:t>
      </w:r>
      <w:r>
        <w:rPr>
          <w:rFonts w:ascii="方正仿宋_GBK" w:eastAsia="方正仿宋_GBK" w:hAnsi="方正仿宋_GBK" w:cs="方正仿宋_GBK"/>
          <w:color w:val="000000"/>
          <w:sz w:val="32"/>
          <w:szCs w:val="32"/>
        </w:rPr>
        <w:t>2019</w:t>
      </w:r>
      <w:r>
        <w:rPr>
          <w:rFonts w:ascii="方正仿宋_GBK" w:eastAsia="方正仿宋_GBK" w:hAnsi="方正仿宋_GBK" w:cs="方正仿宋_GBK" w:hint="eastAsia"/>
          <w:color w:val="000000"/>
          <w:sz w:val="32"/>
          <w:szCs w:val="32"/>
        </w:rPr>
        <w:t>年</w:t>
      </w:r>
      <w:r>
        <w:rPr>
          <w:rFonts w:ascii="方正仿宋_GBK" w:eastAsia="方正仿宋_GBK" w:hAnsi="方正仿宋_GBK" w:cs="方正仿宋_GBK"/>
          <w:color w:val="000000"/>
          <w:sz w:val="32"/>
          <w:szCs w:val="32"/>
        </w:rPr>
        <w:t>6</w:t>
      </w:r>
      <w:r>
        <w:rPr>
          <w:rFonts w:ascii="方正仿宋_GBK" w:eastAsia="方正仿宋_GBK" w:hAnsi="方正仿宋_GBK" w:cs="方正仿宋_GBK" w:hint="eastAsia"/>
          <w:color w:val="000000"/>
          <w:sz w:val="32"/>
          <w:szCs w:val="32"/>
        </w:rPr>
        <w:t>月至</w:t>
      </w:r>
      <w:r>
        <w:rPr>
          <w:rFonts w:ascii="方正仿宋_GBK" w:eastAsia="方正仿宋_GBK" w:hAnsi="方正仿宋_GBK" w:cs="方正仿宋_GBK"/>
          <w:color w:val="000000"/>
          <w:sz w:val="32"/>
          <w:szCs w:val="32"/>
        </w:rPr>
        <w:t>2019</w:t>
      </w:r>
      <w:r>
        <w:rPr>
          <w:rFonts w:ascii="方正仿宋_GBK" w:eastAsia="方正仿宋_GBK" w:hAnsi="方正仿宋_GBK" w:cs="方正仿宋_GBK" w:hint="eastAsia"/>
          <w:color w:val="000000"/>
          <w:sz w:val="32"/>
          <w:szCs w:val="32"/>
        </w:rPr>
        <w:t>年</w:t>
      </w:r>
      <w:r>
        <w:rPr>
          <w:rFonts w:ascii="方正仿宋_GBK" w:eastAsia="方正仿宋_GBK" w:hAnsi="方正仿宋_GBK" w:cs="方正仿宋_GBK"/>
          <w:color w:val="000000"/>
          <w:sz w:val="32"/>
          <w:szCs w:val="32"/>
        </w:rPr>
        <w:t>9</w:t>
      </w:r>
      <w:r>
        <w:rPr>
          <w:rFonts w:ascii="方正仿宋_GBK" w:eastAsia="方正仿宋_GBK" w:hAnsi="方正仿宋_GBK" w:cs="方正仿宋_GBK" w:hint="eastAsia"/>
          <w:color w:val="000000"/>
          <w:sz w:val="32"/>
          <w:szCs w:val="32"/>
        </w:rPr>
        <w:t>月在新加坡南洋理工大学研修学习</w:t>
      </w: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个月左右。</w:t>
      </w:r>
    </w:p>
    <w:p w:rsidR="008C1F00" w:rsidRDefault="001F0FD8">
      <w:pPr>
        <w:pStyle w:val="a5"/>
        <w:spacing w:before="0" w:beforeAutospacing="0" w:after="0" w:afterAutospacing="0" w:line="600" w:lineRule="exact"/>
        <w:ind w:firstLineChars="177" w:firstLine="566"/>
        <w:jc w:val="both"/>
        <w:rPr>
          <w:rFonts w:ascii="方正黑体_GBK" w:eastAsia="方正黑体_GBK" w:hAnsi="方正仿宋简体" w:cs="Times New Roman"/>
          <w:color w:val="000000"/>
          <w:kern w:val="2"/>
          <w:sz w:val="32"/>
          <w:szCs w:val="32"/>
        </w:rPr>
      </w:pPr>
      <w:r>
        <w:rPr>
          <w:rFonts w:ascii="方正黑体_GBK" w:eastAsia="方正黑体_GBK" w:hAnsi="方正仿宋简体" w:cs="方正黑体_GBK" w:hint="eastAsia"/>
          <w:color w:val="000000"/>
          <w:kern w:val="2"/>
          <w:sz w:val="32"/>
          <w:szCs w:val="32"/>
        </w:rPr>
        <w:t>四、人选基本条件</w:t>
      </w:r>
    </w:p>
    <w:p w:rsidR="008C1F00" w:rsidRDefault="001F0FD8">
      <w:pPr>
        <w:spacing w:line="600" w:lineRule="exact"/>
        <w:ind w:firstLineChars="200" w:firstLine="640"/>
        <w:rPr>
          <w:rFonts w:ascii="方正仿宋_GBK" w:eastAsia="方正仿宋_GBK" w:hAnsi="方正仿宋_GBK" w:cs="Times New Roman"/>
          <w:sz w:val="32"/>
          <w:szCs w:val="32"/>
        </w:rPr>
      </w:pPr>
      <w:r>
        <w:rPr>
          <w:rFonts w:ascii="方正仿宋_GBK" w:eastAsia="方正仿宋_GBK" w:hAnsi="方正仿宋_GBK" w:cs="方正仿宋_GBK" w:hint="eastAsia"/>
          <w:sz w:val="32"/>
          <w:szCs w:val="32"/>
        </w:rPr>
        <w:t>选派对象应具备以下条件：</w:t>
      </w:r>
    </w:p>
    <w:p w:rsidR="008C1F00" w:rsidRDefault="001F0FD8">
      <w:pPr>
        <w:spacing w:line="600" w:lineRule="exact"/>
        <w:ind w:firstLineChars="177" w:firstLine="566"/>
        <w:rPr>
          <w:rFonts w:ascii="方正仿宋_GBK" w:eastAsia="方正仿宋_GBK" w:hAnsi="方正仿宋_GBK" w:cs="Times New Roman"/>
          <w:sz w:val="32"/>
          <w:szCs w:val="32"/>
        </w:rPr>
      </w:pPr>
      <w:r>
        <w:rPr>
          <w:rFonts w:ascii="方正仿宋_GBK" w:eastAsia="方正仿宋_GBK" w:hAnsi="方正仿宋_GBK" w:cs="方正仿宋_GBK" w:hint="eastAsia"/>
          <w:sz w:val="32"/>
          <w:szCs w:val="32"/>
        </w:rPr>
        <w:t>（一）拥护中国共产党的领导和中国特色社会主义道路，热爱祖国，具有服务国家、服务社会、服务人民的责任感和端正的</w:t>
      </w:r>
      <w:r>
        <w:rPr>
          <w:rFonts w:ascii="方正仿宋_GBK" w:eastAsia="方正仿宋_GBK" w:hAnsi="方正仿宋_GBK" w:cs="方正仿宋_GBK" w:hint="eastAsia"/>
          <w:sz w:val="32"/>
          <w:szCs w:val="32"/>
        </w:rPr>
        <w:lastRenderedPageBreak/>
        <w:t>世界观、人生观、价值观。</w:t>
      </w:r>
    </w:p>
    <w:p w:rsidR="008C1F00" w:rsidRDefault="001F0FD8">
      <w:pPr>
        <w:spacing w:line="600" w:lineRule="exact"/>
        <w:ind w:firstLineChars="177" w:firstLine="566"/>
        <w:rPr>
          <w:rFonts w:ascii="方正仿宋_GBK" w:eastAsia="方正仿宋_GBK" w:hAnsi="方正仿宋_GBK" w:cs="Times New Roman"/>
          <w:sz w:val="32"/>
          <w:szCs w:val="32"/>
        </w:rPr>
      </w:pPr>
      <w:r>
        <w:rPr>
          <w:rFonts w:ascii="方正仿宋_GBK" w:eastAsia="方正仿宋_GBK" w:hAnsi="方正仿宋_GBK" w:cs="方正仿宋_GBK" w:hint="eastAsia"/>
          <w:sz w:val="32"/>
          <w:szCs w:val="32"/>
        </w:rPr>
        <w:t>（二）热爱教育事业，具有良好的职业道德和敬业精神，保证学成回国为所在高校服务不少于</w:t>
      </w:r>
      <w:r>
        <w:rPr>
          <w:rFonts w:ascii="方正仿宋_GBK" w:eastAsia="方正仿宋_GBK" w:hAnsi="方正仿宋_GBK" w:cs="方正仿宋_GBK"/>
          <w:sz w:val="32"/>
          <w:szCs w:val="32"/>
        </w:rPr>
        <w:t>3</w:t>
      </w:r>
      <w:r>
        <w:rPr>
          <w:rFonts w:ascii="方正仿宋_GBK" w:eastAsia="方正仿宋_GBK" w:hAnsi="方正仿宋_GBK" w:cs="方正仿宋_GBK" w:hint="eastAsia"/>
          <w:sz w:val="32"/>
          <w:szCs w:val="32"/>
        </w:rPr>
        <w:t>年。</w:t>
      </w:r>
    </w:p>
    <w:p w:rsidR="008C1F00" w:rsidRDefault="001F0FD8">
      <w:pPr>
        <w:spacing w:line="600" w:lineRule="exact"/>
        <w:ind w:firstLineChars="177" w:firstLine="566"/>
        <w:rPr>
          <w:rFonts w:ascii="方正仿宋_GBK" w:eastAsia="方正仿宋_GBK" w:hAnsi="方正仿宋_GBK" w:cs="Times New Roman"/>
          <w:sz w:val="32"/>
          <w:szCs w:val="32"/>
        </w:rPr>
      </w:pPr>
      <w:r>
        <w:rPr>
          <w:rFonts w:ascii="方正仿宋_GBK" w:eastAsia="方正仿宋_GBK" w:hAnsi="方正仿宋_GBK" w:cs="方正仿宋_GBK" w:hint="eastAsia"/>
          <w:sz w:val="32"/>
          <w:szCs w:val="32"/>
        </w:rPr>
        <w:t>（三）从事特色专业教学一线工作，具有较强的教学能力，有良好的专业基础和发展潜力，业绩突出。</w:t>
      </w:r>
    </w:p>
    <w:p w:rsidR="008C1F00" w:rsidRDefault="001F0FD8">
      <w:pPr>
        <w:spacing w:line="600" w:lineRule="exact"/>
        <w:ind w:firstLineChars="177" w:firstLine="566"/>
        <w:rPr>
          <w:rFonts w:ascii="方正仿宋_GBK" w:eastAsia="方正仿宋_GBK" w:hAnsi="方正仿宋_GBK" w:cs="Times New Roman"/>
          <w:sz w:val="32"/>
          <w:szCs w:val="32"/>
        </w:rPr>
      </w:pPr>
      <w:r>
        <w:rPr>
          <w:rFonts w:ascii="方正仿宋_GBK" w:eastAsia="方正仿宋_GBK" w:hAnsi="方正仿宋_GBK" w:cs="方正仿宋_GBK" w:hint="eastAsia"/>
          <w:sz w:val="32"/>
          <w:szCs w:val="32"/>
        </w:rPr>
        <w:t>（四）身心健康，年龄一般不超过</w:t>
      </w:r>
      <w:r>
        <w:rPr>
          <w:rFonts w:ascii="方正仿宋_GBK" w:eastAsia="方正仿宋_GBK" w:hAnsi="方正仿宋_GBK" w:cs="方正仿宋_GBK"/>
          <w:sz w:val="32"/>
          <w:szCs w:val="32"/>
        </w:rPr>
        <w:t>45</w:t>
      </w:r>
      <w:r>
        <w:rPr>
          <w:rFonts w:ascii="方正仿宋_GBK" w:eastAsia="方正仿宋_GBK" w:hAnsi="方正仿宋_GBK" w:cs="方正仿宋_GBK" w:hint="eastAsia"/>
          <w:sz w:val="32"/>
          <w:szCs w:val="32"/>
        </w:rPr>
        <w:t>周岁（以申报截止时间为准）。</w:t>
      </w:r>
    </w:p>
    <w:p w:rsidR="008C1F00" w:rsidRDefault="001F0FD8">
      <w:pPr>
        <w:spacing w:line="600" w:lineRule="exact"/>
        <w:ind w:firstLineChars="177" w:firstLine="566"/>
        <w:rPr>
          <w:rFonts w:ascii="方正仿宋_GBK" w:eastAsia="方正仿宋_GBK" w:hAnsi="方正仿宋_GBK" w:cs="Times New Roman"/>
          <w:sz w:val="32"/>
          <w:szCs w:val="32"/>
        </w:rPr>
      </w:pPr>
      <w:r>
        <w:rPr>
          <w:rFonts w:ascii="方正仿宋_GBK" w:eastAsia="方正仿宋_GBK" w:hAnsi="方正仿宋_GBK" w:cs="方正仿宋_GBK" w:hint="eastAsia"/>
          <w:sz w:val="32"/>
          <w:szCs w:val="32"/>
        </w:rPr>
        <w:t>（五）在校工作满</w:t>
      </w: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年，优先推荐具有博士学位或副教授职称以上的专任教师。</w:t>
      </w:r>
    </w:p>
    <w:p w:rsidR="008C1F00" w:rsidRDefault="001F0FD8">
      <w:pPr>
        <w:spacing w:line="600" w:lineRule="exact"/>
        <w:ind w:firstLineChars="177" w:firstLine="566"/>
        <w:rPr>
          <w:rFonts w:ascii="方正仿宋_GBK" w:eastAsia="方正仿宋_GBK" w:hAnsi="方正仿宋_GBK" w:cs="Times New Roman"/>
          <w:sz w:val="32"/>
          <w:szCs w:val="32"/>
        </w:rPr>
      </w:pPr>
      <w:r>
        <w:rPr>
          <w:rFonts w:ascii="方正仿宋_GBK" w:eastAsia="方正仿宋_GBK" w:hAnsi="方正仿宋_GBK" w:cs="方正仿宋_GBK" w:hint="eastAsia"/>
          <w:sz w:val="32"/>
          <w:szCs w:val="32"/>
        </w:rPr>
        <w:t>（六</w:t>
      </w:r>
      <w:r>
        <w:rPr>
          <w:rFonts w:ascii="方正仿宋_GBK" w:eastAsia="方正仿宋_GBK" w:hAnsi="方正仿宋_GBK" w:cs="Times New Roman"/>
          <w:sz w:val="32"/>
          <w:szCs w:val="32"/>
        </w:rPr>
        <w:tab/>
      </w:r>
      <w:r>
        <w:rPr>
          <w:rFonts w:ascii="方正仿宋_GBK" w:eastAsia="方正仿宋_GBK" w:hAnsi="方正仿宋_GBK" w:cs="方正仿宋_GBK" w:hint="eastAsia"/>
          <w:sz w:val="32"/>
          <w:szCs w:val="32"/>
        </w:rPr>
        <w:t>）具有较强的英语听说读写能力。</w:t>
      </w:r>
    </w:p>
    <w:p w:rsidR="008C1F00" w:rsidRDefault="001F0FD8">
      <w:pPr>
        <w:spacing w:line="600" w:lineRule="exact"/>
        <w:ind w:firstLineChars="177" w:firstLine="569"/>
        <w:rPr>
          <w:rFonts w:ascii="方正仿宋_GBK" w:eastAsia="方正仿宋_GBK" w:hAnsi="方正仿宋_GBK" w:cs="Times New Roman"/>
          <w:b/>
          <w:bCs/>
          <w:color w:val="414141"/>
          <w:sz w:val="32"/>
          <w:szCs w:val="32"/>
        </w:rPr>
      </w:pPr>
      <w:r>
        <w:rPr>
          <w:rFonts w:ascii="方正仿宋_GBK" w:eastAsia="方正仿宋_GBK" w:hAnsi="方正仿宋_GBK" w:cs="方正仿宋_GBK" w:hint="eastAsia"/>
          <w:b/>
          <w:bCs/>
          <w:sz w:val="32"/>
          <w:szCs w:val="32"/>
        </w:rPr>
        <w:t>有下列情况之一的，不得申请本项目</w:t>
      </w:r>
      <w:r>
        <w:rPr>
          <w:rFonts w:ascii="方正仿宋_GBK" w:eastAsia="方正仿宋_GBK" w:hAnsi="方正仿宋_GBK" w:cs="方正仿宋_GBK" w:hint="eastAsia"/>
          <w:b/>
          <w:bCs/>
          <w:color w:val="414141"/>
          <w:sz w:val="32"/>
          <w:szCs w:val="32"/>
        </w:rPr>
        <w:t>：</w:t>
      </w:r>
    </w:p>
    <w:p w:rsidR="008C1F00" w:rsidRDefault="001F0FD8">
      <w:pPr>
        <w:spacing w:line="600" w:lineRule="exact"/>
        <w:ind w:firstLineChars="177" w:firstLine="566"/>
        <w:rPr>
          <w:rFonts w:ascii="方正仿宋_GBK" w:eastAsia="方正仿宋_GBK" w:hAnsi="方正仿宋_GBK" w:cs="Times New Roman"/>
          <w:sz w:val="32"/>
          <w:szCs w:val="32"/>
        </w:rPr>
      </w:pPr>
      <w:r>
        <w:rPr>
          <w:rFonts w:ascii="方正仿宋_GBK" w:eastAsia="方正仿宋_GBK" w:hAnsi="方正仿宋_GBK" w:cs="方正仿宋_GBK" w:hint="eastAsia"/>
          <w:sz w:val="32"/>
          <w:szCs w:val="32"/>
        </w:rPr>
        <w:t>（一）已获得国家留学基金资助或市教委资助且留学资格尚在有效期内的人员。</w:t>
      </w:r>
    </w:p>
    <w:p w:rsidR="008C1F00" w:rsidRDefault="001F0FD8">
      <w:pPr>
        <w:spacing w:line="600" w:lineRule="exact"/>
        <w:ind w:firstLineChars="177" w:firstLine="566"/>
        <w:rPr>
          <w:rFonts w:ascii="方正仿宋_GBK" w:eastAsia="方正仿宋_GBK" w:hAnsi="方正仿宋_GBK" w:cs="Times New Roman"/>
          <w:sz w:val="32"/>
          <w:szCs w:val="32"/>
        </w:rPr>
      </w:pPr>
      <w:r>
        <w:rPr>
          <w:rFonts w:ascii="方正仿宋_GBK" w:eastAsia="方正仿宋_GBK" w:hAnsi="方正仿宋_GBK" w:cs="方正仿宋_GBK" w:hint="eastAsia"/>
          <w:sz w:val="32"/>
          <w:szCs w:val="32"/>
        </w:rPr>
        <w:t>（二）已取得国外永久居留权的人员。</w:t>
      </w:r>
    </w:p>
    <w:p w:rsidR="008C1F00" w:rsidRDefault="001F0FD8">
      <w:pPr>
        <w:spacing w:line="600" w:lineRule="exact"/>
        <w:ind w:firstLineChars="177" w:firstLine="566"/>
        <w:rPr>
          <w:rFonts w:ascii="方正仿宋_GBK" w:eastAsia="方正仿宋_GBK" w:hAnsi="方正仿宋_GBK" w:cs="Times New Roman"/>
          <w:sz w:val="32"/>
          <w:szCs w:val="32"/>
        </w:rPr>
      </w:pPr>
      <w:r>
        <w:rPr>
          <w:rFonts w:ascii="方正仿宋_GBK" w:eastAsia="方正仿宋_GBK" w:hAnsi="方正仿宋_GBK" w:cs="方正仿宋_GBK" w:hint="eastAsia"/>
          <w:sz w:val="32"/>
          <w:szCs w:val="32"/>
        </w:rPr>
        <w:t>（三）正在境外学习、工作的人员。</w:t>
      </w:r>
    </w:p>
    <w:p w:rsidR="008C1F00" w:rsidRDefault="001F0FD8">
      <w:pPr>
        <w:spacing w:line="600" w:lineRule="exact"/>
        <w:ind w:firstLineChars="177" w:firstLine="566"/>
        <w:rPr>
          <w:rFonts w:ascii="方正仿宋_GBK" w:eastAsia="方正仿宋_GBK" w:hAnsi="方正仿宋_GBK" w:cs="Times New Roman"/>
          <w:sz w:val="32"/>
          <w:szCs w:val="32"/>
        </w:rPr>
      </w:pPr>
      <w:r>
        <w:rPr>
          <w:rFonts w:ascii="方正仿宋_GBK" w:eastAsia="方正仿宋_GBK" w:hAnsi="方正仿宋_GBK" w:cs="方正仿宋_GBK" w:hint="eastAsia"/>
          <w:sz w:val="32"/>
          <w:szCs w:val="32"/>
        </w:rPr>
        <w:t>（四）曾享受国家留学基金或市教委资助出国留学、回国后工作尚不满</w:t>
      </w:r>
      <w:r>
        <w:rPr>
          <w:rFonts w:ascii="方正仿宋_GBK" w:eastAsia="方正仿宋_GBK" w:hAnsi="方正仿宋_GBK" w:cs="方正仿宋_GBK"/>
          <w:sz w:val="32"/>
          <w:szCs w:val="32"/>
        </w:rPr>
        <w:t>5</w:t>
      </w:r>
      <w:r>
        <w:rPr>
          <w:rFonts w:ascii="方正仿宋_GBK" w:eastAsia="方正仿宋_GBK" w:hAnsi="方正仿宋_GBK" w:cs="方正仿宋_GBK" w:hint="eastAsia"/>
          <w:sz w:val="32"/>
          <w:szCs w:val="32"/>
        </w:rPr>
        <w:t>年的人员。</w:t>
      </w:r>
    </w:p>
    <w:p w:rsidR="008C1F00" w:rsidRDefault="001F0FD8">
      <w:pPr>
        <w:spacing w:line="600" w:lineRule="exact"/>
        <w:ind w:firstLineChars="177" w:firstLine="566"/>
        <w:rPr>
          <w:rFonts w:ascii="方正仿宋_GBK" w:eastAsia="方正仿宋_GBK" w:hAnsi="方正仿宋_GBK" w:cs="Times New Roman"/>
          <w:sz w:val="32"/>
          <w:szCs w:val="32"/>
        </w:rPr>
      </w:pPr>
      <w:r>
        <w:rPr>
          <w:rFonts w:ascii="方正仿宋_GBK" w:eastAsia="方正仿宋_GBK" w:hAnsi="方正仿宋_GBK" w:cs="方正仿宋_GBK" w:hint="eastAsia"/>
          <w:sz w:val="32"/>
          <w:szCs w:val="32"/>
        </w:rPr>
        <w:t>（五）曾被国家和市级公派留学项目录取后放弃资格不满</w:t>
      </w:r>
      <w:r>
        <w:rPr>
          <w:rFonts w:ascii="方正仿宋_GBK" w:eastAsia="方正仿宋_GBK" w:hAnsi="方正仿宋_GBK" w:cs="方正仿宋_GBK"/>
          <w:sz w:val="32"/>
          <w:szCs w:val="32"/>
        </w:rPr>
        <w:t>5</w:t>
      </w:r>
      <w:r>
        <w:rPr>
          <w:rFonts w:ascii="方正仿宋_GBK" w:eastAsia="方正仿宋_GBK" w:hAnsi="方正仿宋_GBK" w:cs="方正仿宋_GBK" w:hint="eastAsia"/>
          <w:sz w:val="32"/>
          <w:szCs w:val="32"/>
        </w:rPr>
        <w:t>年的人员。</w:t>
      </w:r>
    </w:p>
    <w:p w:rsidR="008C1F00" w:rsidRDefault="001F0FD8">
      <w:pPr>
        <w:pStyle w:val="a5"/>
        <w:spacing w:before="0" w:beforeAutospacing="0" w:after="0" w:afterAutospacing="0" w:line="600" w:lineRule="exact"/>
        <w:ind w:firstLineChars="200" w:firstLine="640"/>
        <w:jc w:val="both"/>
        <w:rPr>
          <w:rFonts w:ascii="方正黑体_GBK" w:eastAsia="方正黑体_GBK" w:hAnsi="方正仿宋简体" w:cs="Times New Roman"/>
          <w:kern w:val="2"/>
          <w:sz w:val="32"/>
          <w:szCs w:val="32"/>
        </w:rPr>
      </w:pPr>
      <w:r>
        <w:rPr>
          <w:rFonts w:ascii="方正黑体_GBK" w:eastAsia="方正黑体_GBK" w:hAnsi="方正仿宋简体" w:cs="方正黑体_GBK" w:hint="eastAsia"/>
          <w:kern w:val="2"/>
          <w:sz w:val="32"/>
          <w:szCs w:val="32"/>
        </w:rPr>
        <w:t>五、选派程序</w:t>
      </w:r>
    </w:p>
    <w:p w:rsidR="008C1F00" w:rsidRDefault="001F0FD8">
      <w:pPr>
        <w:spacing w:line="600" w:lineRule="exact"/>
        <w:ind w:firstLineChars="177" w:firstLine="566"/>
        <w:rPr>
          <w:rFonts w:ascii="方正仿宋_GBK" w:eastAsia="方正仿宋_GBK" w:hAnsi="方正仿宋_GBK" w:cs="Times New Roman"/>
          <w:color w:val="414141"/>
          <w:sz w:val="32"/>
          <w:szCs w:val="32"/>
        </w:rPr>
      </w:pPr>
      <w:r>
        <w:rPr>
          <w:rFonts w:ascii="方正仿宋_GBK" w:eastAsia="方正仿宋_GBK" w:hAnsi="方正仿宋_GBK" w:cs="方正仿宋_GBK" w:hint="eastAsia"/>
          <w:sz w:val="32"/>
          <w:szCs w:val="32"/>
        </w:rPr>
        <w:t>（一）个人申请。教师根据选派条件，结合自身需求，向所在学校提出申请，并填写《重庆市特色专业骨干教师海外研修计</w:t>
      </w:r>
      <w:r>
        <w:rPr>
          <w:rFonts w:ascii="方正仿宋_GBK" w:eastAsia="方正仿宋_GBK" w:hAnsi="方正仿宋_GBK" w:cs="方正仿宋_GBK" w:hint="eastAsia"/>
          <w:sz w:val="32"/>
          <w:szCs w:val="32"/>
        </w:rPr>
        <w:lastRenderedPageBreak/>
        <w:t>划申报表》，准备相关申报材料。</w:t>
      </w:r>
    </w:p>
    <w:p w:rsidR="008C1F00" w:rsidRDefault="001F0FD8">
      <w:pPr>
        <w:spacing w:line="600" w:lineRule="exact"/>
        <w:ind w:firstLineChars="177" w:firstLine="566"/>
        <w:rPr>
          <w:rFonts w:ascii="方正仿宋_GBK" w:eastAsia="方正仿宋_GBK" w:hAnsi="方正仿宋_GBK" w:cs="Times New Roman"/>
          <w:color w:val="414141"/>
          <w:sz w:val="32"/>
          <w:szCs w:val="32"/>
        </w:rPr>
      </w:pPr>
      <w:r>
        <w:rPr>
          <w:rFonts w:ascii="方正仿宋_GBK" w:eastAsia="方正仿宋_GBK" w:hAnsi="方正仿宋_GBK" w:cs="方正仿宋_GBK" w:hint="eastAsia"/>
          <w:sz w:val="32"/>
          <w:szCs w:val="32"/>
        </w:rPr>
        <w:t>（二）单位初审。各相关高校根据学科建设和师资梯队建设需要，开展校内初审工作，并将推荐人选名单和相关材料上报市教委。</w:t>
      </w:r>
    </w:p>
    <w:p w:rsidR="008C1F00" w:rsidRDefault="001F0FD8">
      <w:pPr>
        <w:pStyle w:val="a3"/>
        <w:spacing w:line="600" w:lineRule="exact"/>
        <w:ind w:firstLineChars="177" w:firstLine="566"/>
        <w:rPr>
          <w:rFonts w:ascii="方正仿宋_GBK" w:eastAsia="方正仿宋_GBK" w:hAnsi="方正仿宋_GBK" w:cs="Times New Roman"/>
        </w:rPr>
      </w:pPr>
      <w:r>
        <w:rPr>
          <w:rFonts w:ascii="方正仿宋_GBK" w:eastAsia="方正仿宋_GBK" w:hAnsi="方正仿宋_GBK" w:cs="方正仿宋_GBK" w:hint="eastAsia"/>
        </w:rPr>
        <w:t>（三）专家评审。市教委</w:t>
      </w:r>
      <w:r>
        <w:rPr>
          <w:rFonts w:ascii="方正仿宋_GBK" w:eastAsia="方正仿宋_GBK" w:cs="方正仿宋_GBK" w:hint="eastAsia"/>
        </w:rPr>
        <w:t>组织专家对申请人员进行材料评审及面试</w:t>
      </w:r>
      <w:r>
        <w:rPr>
          <w:rFonts w:ascii="方正仿宋_GBK" w:eastAsia="方正仿宋_GBK" w:hAnsi="方正仿宋_GBK" w:cs="方正仿宋_GBK" w:hint="eastAsia"/>
        </w:rPr>
        <w:t>。根据材料评审及面试情况，确定派出人选。</w:t>
      </w:r>
    </w:p>
    <w:p w:rsidR="008C1F00" w:rsidRDefault="001F0FD8">
      <w:pPr>
        <w:pStyle w:val="a3"/>
        <w:spacing w:line="600" w:lineRule="exact"/>
        <w:ind w:firstLineChars="177" w:firstLine="566"/>
        <w:rPr>
          <w:rFonts w:ascii="方正仿宋_GBK" w:eastAsia="方正仿宋_GBK" w:hAnsi="方正仿宋_GBK" w:cs="Times New Roman"/>
        </w:rPr>
      </w:pPr>
      <w:r>
        <w:rPr>
          <w:rFonts w:ascii="方正仿宋_GBK" w:eastAsia="方正仿宋_GBK" w:hAnsi="方正仿宋_GBK" w:cs="方正仿宋_GBK" w:hint="eastAsia"/>
        </w:rPr>
        <w:t>（四）签约成班派出。派出单位在保障研修经费和相关必要条件的前提下，根据校内相关规定，与选派人员签订派出协议，并配合做好研修期间境外管理工作。</w:t>
      </w:r>
    </w:p>
    <w:p w:rsidR="008C1F00" w:rsidRDefault="001F0FD8">
      <w:pPr>
        <w:spacing w:line="600" w:lineRule="exact"/>
        <w:ind w:firstLineChars="177" w:firstLine="566"/>
        <w:rPr>
          <w:rFonts w:ascii="方正黑体_GBK" w:eastAsia="方正黑体_GBK" w:cs="Times New Roman"/>
          <w:color w:val="000000"/>
          <w:sz w:val="32"/>
          <w:szCs w:val="32"/>
        </w:rPr>
      </w:pPr>
      <w:r>
        <w:rPr>
          <w:rFonts w:ascii="方正黑体_GBK" w:eastAsia="方正黑体_GBK" w:hAnsi="方正黑体_GBK" w:cs="方正黑体_GBK" w:hint="eastAsia"/>
          <w:color w:val="000000"/>
          <w:sz w:val="32"/>
          <w:szCs w:val="32"/>
        </w:rPr>
        <w:t>六、提交材料</w:t>
      </w:r>
    </w:p>
    <w:p w:rsidR="008C1F00" w:rsidRDefault="001F0FD8">
      <w:pPr>
        <w:spacing w:line="600" w:lineRule="exact"/>
        <w:ind w:firstLineChars="177" w:firstLine="566"/>
        <w:rPr>
          <w:rFonts w:ascii="方正仿宋_GBK" w:eastAsia="方正仿宋_GBK" w:cs="Times New Roman"/>
          <w:color w:val="000000"/>
          <w:sz w:val="32"/>
          <w:szCs w:val="32"/>
        </w:rPr>
      </w:pPr>
      <w:r>
        <w:rPr>
          <w:rFonts w:ascii="方正仿宋_GBK" w:eastAsia="方正仿宋_GBK" w:hAnsi="方正仿宋_GBK" w:cs="方正仿宋_GBK" w:hint="eastAsia"/>
          <w:sz w:val="32"/>
          <w:szCs w:val="32"/>
        </w:rPr>
        <w:t>（一）</w:t>
      </w:r>
      <w:r>
        <w:rPr>
          <w:rFonts w:ascii="方正仿宋_GBK" w:eastAsia="方正仿宋_GBK" w:cs="方正仿宋_GBK" w:hint="eastAsia"/>
          <w:color w:val="000000"/>
          <w:sz w:val="32"/>
          <w:szCs w:val="32"/>
        </w:rPr>
        <w:t>《重庆市特色专业骨干教师海外研修计划申报表》（附</w:t>
      </w:r>
      <w:r>
        <w:rPr>
          <w:rFonts w:ascii="方正仿宋_GBK" w:eastAsia="方正仿宋_GBK" w:hAnsi="方正仿宋_GBK" w:cs="方正仿宋_GBK" w:hint="eastAsia"/>
          <w:sz w:val="32"/>
          <w:szCs w:val="32"/>
        </w:rPr>
        <w:t>件</w:t>
      </w:r>
      <w:r>
        <w:rPr>
          <w:rFonts w:ascii="方正仿宋_GBK" w:eastAsia="方正仿宋_GBK" w:hAnsi="方正仿宋_GBK" w:cs="方正仿宋_GBK"/>
          <w:sz w:val="32"/>
          <w:szCs w:val="32"/>
        </w:rPr>
        <w:t>1</w:t>
      </w:r>
      <w:r>
        <w:rPr>
          <w:rFonts w:ascii="方正仿宋_GBK" w:eastAsia="方正仿宋_GBK" w:cs="方正仿宋_GBK" w:hint="eastAsia"/>
          <w:color w:val="000000"/>
          <w:sz w:val="32"/>
          <w:szCs w:val="32"/>
        </w:rPr>
        <w:t>）。</w:t>
      </w:r>
    </w:p>
    <w:p w:rsidR="008C1F00" w:rsidRDefault="001F0FD8">
      <w:pPr>
        <w:spacing w:line="600" w:lineRule="exact"/>
        <w:ind w:firstLineChars="177" w:firstLine="566"/>
        <w:rPr>
          <w:rFonts w:ascii="方正仿宋_GBK" w:eastAsia="方正仿宋_GBK" w:cs="Times New Roman"/>
          <w:color w:val="000000"/>
          <w:sz w:val="32"/>
          <w:szCs w:val="32"/>
        </w:rPr>
      </w:pPr>
      <w:r>
        <w:rPr>
          <w:rFonts w:ascii="方正仿宋_GBK" w:eastAsia="方正仿宋_GBK" w:hAnsi="方正仿宋_GBK" w:cs="方正仿宋_GBK" w:hint="eastAsia"/>
          <w:sz w:val="32"/>
          <w:szCs w:val="32"/>
        </w:rPr>
        <w:t>（二）</w:t>
      </w:r>
      <w:r>
        <w:rPr>
          <w:rFonts w:ascii="方正仿宋_GBK" w:eastAsia="方正仿宋_GBK" w:cs="方正仿宋_GBK" w:hint="eastAsia"/>
          <w:color w:val="000000"/>
          <w:sz w:val="32"/>
          <w:szCs w:val="32"/>
        </w:rPr>
        <w:t>《重庆市特色专业骨干教师海外研修计划申请人员单位推荐意见</w:t>
      </w:r>
      <w:r>
        <w:rPr>
          <w:rFonts w:ascii="方正仿宋_GBK" w:eastAsia="方正仿宋_GBK" w:hAnsi="方正仿宋_GBK" w:cs="方正仿宋_GBK" w:hint="eastAsia"/>
          <w:sz w:val="32"/>
          <w:szCs w:val="32"/>
        </w:rPr>
        <w:t>表》（附件</w:t>
      </w: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w:t>
      </w:r>
    </w:p>
    <w:p w:rsidR="008C1F00" w:rsidRDefault="001F0FD8">
      <w:pPr>
        <w:spacing w:line="600" w:lineRule="exact"/>
        <w:ind w:firstLineChars="177" w:firstLine="566"/>
        <w:rPr>
          <w:rFonts w:ascii="方正仿宋_GBK" w:eastAsia="方正仿宋_GBK" w:cs="Times New Roman"/>
          <w:color w:val="000000"/>
          <w:sz w:val="32"/>
          <w:szCs w:val="32"/>
        </w:rPr>
      </w:pPr>
      <w:r>
        <w:rPr>
          <w:rFonts w:ascii="方正仿宋_GBK" w:eastAsia="方正仿宋_GBK" w:cs="方正仿宋_GBK" w:hint="eastAsia"/>
          <w:color w:val="000000"/>
          <w:sz w:val="32"/>
          <w:szCs w:val="32"/>
        </w:rPr>
        <w:t>（三）佐证材料（含职称证书、最高学历、学位证书、获奖证书、外语水平证明、身份证等材料复印件）。</w:t>
      </w:r>
    </w:p>
    <w:p w:rsidR="008C1F00" w:rsidRDefault="001F0FD8">
      <w:pPr>
        <w:spacing w:line="600" w:lineRule="exact"/>
        <w:ind w:firstLineChars="177" w:firstLine="569"/>
        <w:rPr>
          <w:rFonts w:ascii="方正仿宋_GBK" w:eastAsia="方正仿宋_GBK" w:cs="Times New Roman"/>
          <w:color w:val="000000"/>
          <w:sz w:val="32"/>
          <w:szCs w:val="32"/>
        </w:rPr>
      </w:pPr>
      <w:r>
        <w:rPr>
          <w:rFonts w:ascii="方正仿宋_GBK" w:eastAsia="方正仿宋_GBK" w:cs="方正仿宋_GBK" w:hint="eastAsia"/>
          <w:b/>
          <w:bCs/>
          <w:color w:val="000000"/>
          <w:sz w:val="32"/>
          <w:szCs w:val="32"/>
        </w:rPr>
        <w:t>所发表论文、论文摘要、承担科研项目书、科研项目验收结果认定书材料由派员单位自行审核，无须递交市教委。</w:t>
      </w:r>
      <w:r>
        <w:rPr>
          <w:rFonts w:ascii="方正仿宋_GBK" w:eastAsia="方正仿宋_GBK" w:cs="Times New Roman"/>
          <w:b/>
          <w:bCs/>
          <w:color w:val="000000"/>
          <w:sz w:val="32"/>
          <w:szCs w:val="32"/>
        </w:rPr>
        <w:t> </w:t>
      </w:r>
    </w:p>
    <w:p w:rsidR="008C1F00" w:rsidRDefault="001F0FD8">
      <w:pPr>
        <w:spacing w:line="600" w:lineRule="exact"/>
        <w:ind w:firstLineChars="177" w:firstLine="566"/>
        <w:rPr>
          <w:rFonts w:ascii="方正仿宋_GBK" w:eastAsia="方正仿宋_GBK" w:cs="Times New Roman"/>
          <w:color w:val="000000"/>
          <w:sz w:val="32"/>
          <w:szCs w:val="32"/>
        </w:rPr>
      </w:pPr>
      <w:r>
        <w:rPr>
          <w:rFonts w:ascii="方正仿宋_GBK" w:eastAsia="方正仿宋_GBK" w:cs="方正仿宋_GBK" w:hint="eastAsia"/>
          <w:color w:val="000000"/>
          <w:sz w:val="32"/>
          <w:szCs w:val="32"/>
        </w:rPr>
        <w:t>（四）</w:t>
      </w:r>
      <w:r>
        <w:rPr>
          <w:rFonts w:ascii="方正仿宋_GBK" w:eastAsia="方正仿宋_GBK" w:cs="方正仿宋_GBK" w:hint="eastAsia"/>
          <w:b/>
          <w:bCs/>
          <w:color w:val="000000"/>
          <w:sz w:val="32"/>
          <w:szCs w:val="32"/>
        </w:rPr>
        <w:t>单位推荐公文</w:t>
      </w:r>
      <w:r>
        <w:rPr>
          <w:rFonts w:ascii="方正仿宋_GBK" w:eastAsia="方正仿宋_GBK" w:cs="方正仿宋_GBK" w:hint="eastAsia"/>
          <w:color w:val="000000"/>
          <w:sz w:val="32"/>
          <w:szCs w:val="32"/>
        </w:rPr>
        <w:t>及《重庆市特色专业骨干教师海外研修计划申请人员汇总</w:t>
      </w:r>
      <w:r>
        <w:rPr>
          <w:rFonts w:ascii="方正仿宋_GBK" w:eastAsia="方正仿宋_GBK" w:hAnsi="方正仿宋_GBK" w:cs="方正仿宋_GBK" w:hint="eastAsia"/>
          <w:sz w:val="32"/>
          <w:szCs w:val="32"/>
        </w:rPr>
        <w:t>表》（附件</w:t>
      </w:r>
      <w:r>
        <w:rPr>
          <w:rFonts w:ascii="方正仿宋_GBK" w:eastAsia="方正仿宋_GBK" w:hAnsi="方正仿宋_GBK" w:cs="方正仿宋_GBK"/>
          <w:sz w:val="32"/>
          <w:szCs w:val="32"/>
        </w:rPr>
        <w:t>3</w:t>
      </w:r>
      <w:r>
        <w:rPr>
          <w:rFonts w:ascii="方正仿宋_GBK" w:eastAsia="方正仿宋_GBK" w:hAnsi="方正仿宋_GBK" w:cs="方正仿宋_GBK" w:hint="eastAsia"/>
          <w:sz w:val="32"/>
          <w:szCs w:val="32"/>
        </w:rPr>
        <w:t>）。</w:t>
      </w:r>
    </w:p>
    <w:p w:rsidR="008C1F00" w:rsidRDefault="001F0FD8">
      <w:pPr>
        <w:spacing w:line="600" w:lineRule="exact"/>
        <w:ind w:firstLineChars="177" w:firstLine="566"/>
        <w:rPr>
          <w:rFonts w:ascii="方正仿宋_GBK" w:eastAsia="方正仿宋_GBK" w:hAnsi="方正仿宋_GBK" w:cs="Times New Roman"/>
          <w:sz w:val="32"/>
          <w:szCs w:val="32"/>
        </w:rPr>
      </w:pPr>
      <w:r>
        <w:rPr>
          <w:rFonts w:ascii="方正仿宋_GBK" w:eastAsia="方正仿宋_GBK" w:cs="方正仿宋_GBK" w:hint="eastAsia"/>
          <w:sz w:val="32"/>
          <w:szCs w:val="32"/>
        </w:rPr>
        <w:t>以上材料除</w:t>
      </w:r>
      <w:r>
        <w:rPr>
          <w:rFonts w:ascii="方正仿宋_GBK" w:eastAsia="方正仿宋_GBK" w:hAnsi="方正仿宋_GBK" w:cs="方正仿宋_GBK" w:hint="eastAsia"/>
          <w:sz w:val="32"/>
          <w:szCs w:val="32"/>
        </w:rPr>
        <w:t>第</w:t>
      </w:r>
      <w:r>
        <w:rPr>
          <w:rFonts w:ascii="方正仿宋_GBK" w:eastAsia="方正仿宋_GBK" w:hAnsi="方正仿宋_GBK" w:cs="方正仿宋_GBK"/>
          <w:sz w:val="32"/>
          <w:szCs w:val="32"/>
        </w:rPr>
        <w:t>4</w:t>
      </w:r>
      <w:r>
        <w:rPr>
          <w:rFonts w:ascii="方正仿宋_GBK" w:eastAsia="方正仿宋_GBK" w:hAnsi="方正仿宋_GBK" w:cs="方正仿宋_GBK" w:hint="eastAsia"/>
          <w:sz w:val="32"/>
          <w:szCs w:val="32"/>
        </w:rPr>
        <w:t>条外，其余一式三份装订成册。</w:t>
      </w:r>
    </w:p>
    <w:p w:rsidR="008C1F00" w:rsidRDefault="001F0FD8">
      <w:pPr>
        <w:pStyle w:val="a5"/>
        <w:spacing w:before="0" w:beforeAutospacing="0" w:after="0" w:afterAutospacing="0" w:line="600" w:lineRule="exact"/>
        <w:ind w:firstLineChars="200" w:firstLine="640"/>
        <w:jc w:val="both"/>
        <w:rPr>
          <w:rFonts w:ascii="方正黑体_GBK" w:eastAsia="方正黑体_GBK" w:hAnsi="方正仿宋简体" w:cs="Times New Roman"/>
          <w:color w:val="000000"/>
          <w:kern w:val="2"/>
          <w:sz w:val="32"/>
          <w:szCs w:val="32"/>
        </w:rPr>
      </w:pPr>
      <w:r>
        <w:rPr>
          <w:rFonts w:ascii="方正黑体_GBK" w:eastAsia="方正黑体_GBK" w:hAnsi="方正仿宋简体" w:cs="方正黑体_GBK" w:hint="eastAsia"/>
          <w:color w:val="000000"/>
          <w:kern w:val="2"/>
          <w:sz w:val="32"/>
          <w:szCs w:val="32"/>
        </w:rPr>
        <w:t>七、其他</w:t>
      </w:r>
    </w:p>
    <w:p w:rsidR="008C1F00" w:rsidRDefault="001F0FD8">
      <w:pPr>
        <w:pStyle w:val="a3"/>
        <w:spacing w:line="600" w:lineRule="exact"/>
        <w:ind w:firstLineChars="177" w:firstLine="566"/>
        <w:rPr>
          <w:rFonts w:ascii="方正仿宋_GBK" w:eastAsia="方正仿宋_GBK" w:cs="Times New Roman"/>
          <w:color w:val="000000"/>
        </w:rPr>
      </w:pPr>
      <w:r>
        <w:rPr>
          <w:rFonts w:ascii="方正仿宋_GBK" w:eastAsia="方正仿宋_GBK" w:cs="方正仿宋_GBK" w:hint="eastAsia"/>
          <w:color w:val="000000"/>
        </w:rPr>
        <w:lastRenderedPageBreak/>
        <w:t>（一）各高校要高度重视特色专业骨干教师培养工作，按照计划要求认真组织实施，结合本校实际，注重推荐有发展潜力的骨干教师。要规范推荐程序，严格坚持标准，自觉接受监督，严肃工作纪律，杜绝弄虚作假。</w:t>
      </w:r>
    </w:p>
    <w:p w:rsidR="008C1F00" w:rsidRDefault="001F0FD8">
      <w:pPr>
        <w:pStyle w:val="a3"/>
        <w:spacing w:line="600" w:lineRule="exact"/>
        <w:ind w:firstLineChars="177" w:firstLine="566"/>
        <w:rPr>
          <w:rFonts w:ascii="方正仿宋_GBK" w:eastAsia="方正仿宋_GBK" w:cs="Times New Roman"/>
          <w:color w:val="000000"/>
        </w:rPr>
      </w:pPr>
      <w:r>
        <w:rPr>
          <w:rFonts w:ascii="方正仿宋_GBK" w:eastAsia="方正仿宋_GBK" w:cs="方正仿宋_GBK" w:hint="eastAsia"/>
          <w:color w:val="000000"/>
        </w:rPr>
        <w:t>（二）各高校应在截止日期前将推荐人选申报材料报送市教委，逾期不报者视为自动放弃推荐资格。</w:t>
      </w:r>
    </w:p>
    <w:p w:rsidR="008C1F00" w:rsidRDefault="001F0FD8">
      <w:pPr>
        <w:spacing w:line="600" w:lineRule="exact"/>
        <w:ind w:firstLineChars="200" w:firstLine="640"/>
        <w:rPr>
          <w:rFonts w:ascii="方正仿宋_GBK" w:eastAsia="方正仿宋_GBK" w:cs="Times New Roman"/>
          <w:sz w:val="32"/>
          <w:szCs w:val="32"/>
        </w:rPr>
      </w:pPr>
      <w:r>
        <w:rPr>
          <w:rFonts w:ascii="方正仿宋_GBK" w:eastAsia="方正仿宋_GBK" w:cs="方正仿宋_GBK" w:hint="eastAsia"/>
          <w:sz w:val="32"/>
          <w:szCs w:val="32"/>
        </w:rPr>
        <w:t>（三）相关派员单位及项目录取人员应妥善做好工作及生活安排，如无不可抗因素不得中途放弃，未经批准放弃资格或不按期派出者</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5</w:t>
      </w:r>
      <w:r>
        <w:rPr>
          <w:rFonts w:ascii="方正仿宋_GBK" w:eastAsia="方正仿宋_GBK" w:hAnsi="方正仿宋_GBK" w:cs="方正仿宋_GBK" w:hint="eastAsia"/>
          <w:sz w:val="32"/>
          <w:szCs w:val="32"/>
        </w:rPr>
        <w:t>年内不得再申请国家和市级公派出国留学项目，所在单位暂停</w:t>
      </w: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年参与本</w:t>
      </w:r>
      <w:r>
        <w:rPr>
          <w:rFonts w:ascii="方正仿宋_GBK" w:eastAsia="方正仿宋_GBK" w:cs="方正仿宋_GBK" w:hint="eastAsia"/>
          <w:sz w:val="32"/>
          <w:szCs w:val="32"/>
        </w:rPr>
        <w:t>项目。</w:t>
      </w:r>
    </w:p>
    <w:p w:rsidR="008C1F00" w:rsidRDefault="001F0FD8">
      <w:pPr>
        <w:pStyle w:val="a3"/>
        <w:spacing w:line="600" w:lineRule="exact"/>
        <w:ind w:firstLineChars="177" w:firstLine="566"/>
        <w:rPr>
          <w:rFonts w:ascii="方正仿宋_GBK" w:eastAsia="方正仿宋_GBK" w:cs="Times New Roman"/>
          <w:color w:val="000000"/>
        </w:rPr>
      </w:pPr>
      <w:r>
        <w:rPr>
          <w:rFonts w:ascii="方正仿宋_GBK" w:eastAsia="方正仿宋_GBK" w:cs="方正仿宋_GBK" w:hint="eastAsia"/>
          <w:color w:val="000000"/>
        </w:rPr>
        <w:t>（四）申请人员应</w:t>
      </w:r>
      <w:r>
        <w:rPr>
          <w:rFonts w:ascii="方正仿宋_GBK" w:eastAsia="方正仿宋_GBK" w:hAnsi="方正仿宋_GBK" w:cs="方正仿宋_GBK" w:hint="eastAsia"/>
        </w:rPr>
        <w:t>仔细阅读《成班派出项目人员在外研修期间管理要求》（附件</w:t>
      </w:r>
      <w:r>
        <w:rPr>
          <w:rFonts w:ascii="方正仿宋_GBK" w:eastAsia="方正仿宋_GBK" w:hAnsi="方正仿宋_GBK" w:cs="方正仿宋_GBK"/>
        </w:rPr>
        <w:t>4</w:t>
      </w:r>
      <w:r>
        <w:rPr>
          <w:rFonts w:ascii="方正仿宋_GBK" w:eastAsia="方正仿宋_GBK" w:hAnsi="方正仿宋_GBK" w:cs="方正仿宋_GBK" w:hint="eastAsia"/>
        </w:rPr>
        <w:t>），</w:t>
      </w:r>
      <w:r>
        <w:rPr>
          <w:rFonts w:ascii="方正仿宋_GBK" w:eastAsia="方正仿宋_GBK" w:cs="方正仿宋_GBK" w:hint="eastAsia"/>
          <w:color w:val="000000"/>
        </w:rPr>
        <w:t>若被录取应严格遵守相关管理要求，违反规定者将按违约处理，所有费用由本人自理，并追究相关责任。</w:t>
      </w:r>
    </w:p>
    <w:p w:rsidR="008C1F00" w:rsidRDefault="008C1F00">
      <w:pPr>
        <w:pStyle w:val="a3"/>
        <w:spacing w:line="600" w:lineRule="exact"/>
        <w:ind w:firstLineChars="200" w:firstLine="640"/>
        <w:rPr>
          <w:rFonts w:hAnsi="方正仿宋_GBK" w:cs="Times New Roman"/>
        </w:rPr>
      </w:pPr>
    </w:p>
    <w:p w:rsidR="008C1F00" w:rsidRDefault="001F0FD8">
      <w:pPr>
        <w:pStyle w:val="a3"/>
        <w:spacing w:line="600" w:lineRule="exact"/>
        <w:ind w:firstLineChars="200" w:firstLine="640"/>
        <w:rPr>
          <w:rFonts w:hAnsi="方正仿宋_GBK" w:cs="Times New Roman"/>
        </w:rPr>
      </w:pPr>
      <w:r>
        <w:rPr>
          <w:rFonts w:ascii="方正仿宋_GBK" w:eastAsia="方正仿宋_GBK" w:cs="方正仿宋_GBK" w:hint="eastAsia"/>
        </w:rPr>
        <w:t>附件：</w:t>
      </w:r>
      <w:r>
        <w:rPr>
          <w:rFonts w:ascii="Times New Roman" w:hAnsi="Times New Roman" w:cs="Times New Roman"/>
        </w:rPr>
        <w:t>1.</w:t>
      </w:r>
      <w:r>
        <w:rPr>
          <w:rFonts w:ascii="方正仿宋_GBK" w:eastAsia="方正仿宋_GBK" w:cs="方正仿宋_GBK" w:hint="eastAsia"/>
          <w:color w:val="000000"/>
        </w:rPr>
        <w:t>重庆市特色专业骨干教师海外研修计划申报表</w:t>
      </w:r>
    </w:p>
    <w:p w:rsidR="008C1F00" w:rsidRDefault="001F0FD8">
      <w:pPr>
        <w:pStyle w:val="a3"/>
        <w:tabs>
          <w:tab w:val="left" w:pos="1610"/>
        </w:tabs>
        <w:spacing w:line="600" w:lineRule="exact"/>
        <w:ind w:firstLineChars="500" w:firstLine="1600"/>
        <w:rPr>
          <w:rFonts w:ascii="方正仿宋_GBK" w:eastAsia="方正仿宋_GBK" w:cs="Times New Roman"/>
          <w:color w:val="000000"/>
        </w:rPr>
      </w:pPr>
      <w:r>
        <w:rPr>
          <w:rFonts w:ascii="Times New Roman" w:hAnsi="Times New Roman" w:cs="Times New Roman"/>
        </w:rPr>
        <w:t>2.</w:t>
      </w:r>
      <w:r>
        <w:rPr>
          <w:rFonts w:ascii="方正仿宋_GBK" w:eastAsia="方正仿宋_GBK" w:cs="方正仿宋_GBK" w:hint="eastAsia"/>
          <w:color w:val="000000"/>
        </w:rPr>
        <w:t>重庆市特色专业骨干教师海外研修计划单位推荐</w:t>
      </w:r>
    </w:p>
    <w:p w:rsidR="008C1F00" w:rsidRDefault="001F0FD8">
      <w:pPr>
        <w:pStyle w:val="a3"/>
        <w:tabs>
          <w:tab w:val="left" w:pos="1610"/>
        </w:tabs>
        <w:spacing w:line="600" w:lineRule="exact"/>
        <w:ind w:firstLineChars="550" w:firstLine="1760"/>
        <w:rPr>
          <w:rFonts w:ascii="方正仿宋_GBK" w:eastAsia="方正仿宋_GBK" w:cs="Times New Roman"/>
          <w:color w:val="000000"/>
        </w:rPr>
      </w:pPr>
      <w:r>
        <w:rPr>
          <w:rFonts w:ascii="方正仿宋_GBK" w:eastAsia="方正仿宋_GBK" w:cs="方正仿宋_GBK" w:hint="eastAsia"/>
          <w:color w:val="000000"/>
        </w:rPr>
        <w:t>意见表</w:t>
      </w:r>
    </w:p>
    <w:p w:rsidR="008C1F00" w:rsidRDefault="001F0FD8">
      <w:pPr>
        <w:pStyle w:val="a3"/>
        <w:tabs>
          <w:tab w:val="left" w:pos="1610"/>
        </w:tabs>
        <w:spacing w:line="600" w:lineRule="exact"/>
        <w:ind w:firstLineChars="500" w:firstLine="1600"/>
        <w:rPr>
          <w:rFonts w:ascii="方正仿宋_GBK" w:eastAsia="方正仿宋_GBK" w:cs="Times New Roman"/>
          <w:color w:val="000000"/>
        </w:rPr>
      </w:pPr>
      <w:r>
        <w:rPr>
          <w:rFonts w:ascii="Times New Roman" w:hAnsi="Times New Roman" w:cs="Times New Roman"/>
        </w:rPr>
        <w:t>3.</w:t>
      </w:r>
      <w:r>
        <w:rPr>
          <w:rFonts w:ascii="方正仿宋_GBK" w:eastAsia="方正仿宋_GBK" w:cs="方正仿宋_GBK" w:hint="eastAsia"/>
          <w:color w:val="000000"/>
        </w:rPr>
        <w:t>重庆市特色专业骨干教师海外研修计划申请人员</w:t>
      </w:r>
    </w:p>
    <w:p w:rsidR="008C1F00" w:rsidRDefault="001F0FD8">
      <w:pPr>
        <w:pStyle w:val="a3"/>
        <w:tabs>
          <w:tab w:val="left" w:pos="1610"/>
        </w:tabs>
        <w:spacing w:line="600" w:lineRule="exact"/>
        <w:ind w:firstLineChars="550" w:firstLine="1760"/>
        <w:rPr>
          <w:rFonts w:ascii="方正仿宋_GBK" w:eastAsia="方正仿宋_GBK" w:cs="Times New Roman"/>
          <w:color w:val="000000"/>
        </w:rPr>
      </w:pPr>
      <w:r>
        <w:rPr>
          <w:rFonts w:ascii="方正仿宋_GBK" w:eastAsia="方正仿宋_GBK" w:cs="方正仿宋_GBK" w:hint="eastAsia"/>
          <w:color w:val="000000"/>
        </w:rPr>
        <w:t>汇总表</w:t>
      </w:r>
    </w:p>
    <w:p w:rsidR="008C1F00" w:rsidRDefault="001F0FD8">
      <w:pPr>
        <w:tabs>
          <w:tab w:val="left" w:pos="1288"/>
          <w:tab w:val="left" w:pos="1610"/>
        </w:tabs>
        <w:spacing w:line="600" w:lineRule="exact"/>
        <w:ind w:firstLineChars="500" w:firstLine="1600"/>
        <w:rPr>
          <w:rFonts w:ascii="方正仿宋_GBK" w:eastAsia="方正仿宋_GBK" w:cs="方正仿宋_GBK"/>
          <w:color w:val="000000"/>
          <w:sz w:val="32"/>
          <w:szCs w:val="32"/>
        </w:rPr>
      </w:pPr>
      <w:r>
        <w:rPr>
          <w:rFonts w:ascii="Times New Roman" w:eastAsia="仿宋_GB2312" w:hAnsi="Times New Roman" w:cs="Times New Roman"/>
          <w:sz w:val="32"/>
          <w:szCs w:val="32"/>
        </w:rPr>
        <w:t>4.</w:t>
      </w:r>
      <w:r>
        <w:rPr>
          <w:rFonts w:ascii="方正仿宋_GBK" w:eastAsia="方正仿宋_GBK" w:cs="方正仿宋_GBK" w:hint="eastAsia"/>
          <w:color w:val="000000"/>
          <w:sz w:val="32"/>
          <w:szCs w:val="32"/>
        </w:rPr>
        <w:t>成班派出项目人员在外研修期间管理要求</w:t>
      </w:r>
    </w:p>
    <w:p w:rsidR="000A4233" w:rsidRDefault="000A4233">
      <w:pPr>
        <w:tabs>
          <w:tab w:val="left" w:pos="1288"/>
          <w:tab w:val="left" w:pos="1610"/>
        </w:tabs>
        <w:spacing w:line="600" w:lineRule="exact"/>
        <w:ind w:firstLineChars="500" w:firstLine="1600"/>
        <w:rPr>
          <w:rFonts w:ascii="方正仿宋_GBK" w:eastAsia="方正仿宋_GBK" w:cs="Times New Roman"/>
          <w:color w:val="000000"/>
          <w:sz w:val="32"/>
          <w:szCs w:val="32"/>
        </w:rPr>
      </w:pPr>
    </w:p>
    <w:p w:rsidR="008C1F00" w:rsidRDefault="008225EA" w:rsidP="001E59CE">
      <w:pPr>
        <w:spacing w:line="600" w:lineRule="exact"/>
        <w:ind w:firstLineChars="128" w:firstLine="410"/>
        <w:jc w:val="left"/>
        <w:rPr>
          <w:rFonts w:ascii="方正仿宋_GBK" w:eastAsia="方正仿宋_GBK" w:cs="Times New Roman"/>
          <w:color w:val="000000"/>
          <w:sz w:val="32"/>
          <w:szCs w:val="32"/>
        </w:rPr>
      </w:pPr>
      <w:r>
        <w:rPr>
          <w:rFonts w:ascii="方正仿宋_GBK" w:eastAsia="方正仿宋_GBK" w:cs="Times New Roman" w:hint="eastAsia"/>
          <w:color w:val="000000"/>
          <w:sz w:val="32"/>
          <w:szCs w:val="32"/>
        </w:rPr>
        <w:t xml:space="preserve">                               重庆市教育委员会</w:t>
      </w:r>
    </w:p>
    <w:p w:rsidR="008225EA" w:rsidRDefault="008225EA" w:rsidP="001E59CE">
      <w:pPr>
        <w:spacing w:line="600" w:lineRule="exact"/>
        <w:ind w:firstLineChars="128" w:firstLine="410"/>
        <w:jc w:val="left"/>
        <w:rPr>
          <w:rFonts w:ascii="方正仿宋_GBK" w:eastAsia="方正仿宋_GBK" w:cs="Times New Roman"/>
          <w:color w:val="000000"/>
          <w:sz w:val="32"/>
          <w:szCs w:val="32"/>
        </w:rPr>
      </w:pPr>
      <w:r>
        <w:rPr>
          <w:rFonts w:ascii="方正仿宋_GBK" w:eastAsia="方正仿宋_GBK" w:cs="Times New Roman" w:hint="eastAsia"/>
          <w:color w:val="000000"/>
          <w:sz w:val="32"/>
          <w:szCs w:val="32"/>
        </w:rPr>
        <w:lastRenderedPageBreak/>
        <w:t xml:space="preserve">                              </w:t>
      </w:r>
      <w:r w:rsidR="008741E6">
        <w:rPr>
          <w:rFonts w:ascii="方正仿宋_GBK" w:eastAsia="方正仿宋_GBK" w:cs="Times New Roman" w:hint="eastAsia"/>
          <w:color w:val="000000"/>
          <w:sz w:val="32"/>
          <w:szCs w:val="32"/>
        </w:rPr>
        <w:t xml:space="preserve">  </w:t>
      </w:r>
      <w:r>
        <w:rPr>
          <w:rFonts w:ascii="方正仿宋_GBK" w:eastAsia="方正仿宋_GBK" w:cs="Times New Roman" w:hint="eastAsia"/>
          <w:color w:val="000000"/>
          <w:sz w:val="32"/>
          <w:szCs w:val="32"/>
        </w:rPr>
        <w:t>2019年4月1日</w:t>
      </w:r>
    </w:p>
    <w:p w:rsidR="008C1F00" w:rsidRDefault="001F0FD8">
      <w:pPr>
        <w:tabs>
          <w:tab w:val="left" w:pos="7728"/>
        </w:tabs>
        <w:spacing w:line="440" w:lineRule="exact"/>
        <w:jc w:val="left"/>
        <w:rPr>
          <w:rFonts w:ascii="方正黑体_GBK" w:eastAsia="方正黑体_GBK" w:hAnsi="方正黑体_GBK" w:cs="方正黑体_GBK"/>
          <w:color w:val="000000"/>
          <w:sz w:val="32"/>
          <w:szCs w:val="32"/>
        </w:rPr>
      </w:pPr>
      <w:bookmarkStart w:id="0" w:name="_GoBack"/>
      <w:bookmarkEnd w:id="0"/>
      <w:r>
        <w:rPr>
          <w:rFonts w:ascii="方正黑体_GBK" w:eastAsia="方正黑体_GBK" w:hAnsi="方正黑体_GBK" w:cs="方正黑体_GBK" w:hint="eastAsia"/>
          <w:color w:val="000000"/>
          <w:sz w:val="32"/>
          <w:szCs w:val="32"/>
        </w:rPr>
        <w:t>附件</w:t>
      </w:r>
      <w:r>
        <w:rPr>
          <w:rFonts w:ascii="方正黑体_GBK" w:eastAsia="方正黑体_GBK" w:hAnsi="方正黑体_GBK" w:cs="方正黑体_GBK"/>
          <w:color w:val="000000"/>
          <w:sz w:val="32"/>
          <w:szCs w:val="32"/>
        </w:rPr>
        <w:t>1</w:t>
      </w:r>
    </w:p>
    <w:p w:rsidR="008C1F00" w:rsidRDefault="001F0FD8">
      <w:pPr>
        <w:widowControl/>
        <w:spacing w:line="480" w:lineRule="exact"/>
        <w:jc w:val="center"/>
        <w:rPr>
          <w:rFonts w:ascii="方正小标宋_GBK" w:eastAsia="方正小标宋_GBK" w:cs="Times New Roman"/>
          <w:color w:val="000000"/>
          <w:sz w:val="44"/>
          <w:szCs w:val="44"/>
        </w:rPr>
      </w:pPr>
      <w:r>
        <w:rPr>
          <w:rFonts w:ascii="方正小标宋_GBK" w:eastAsia="方正小标宋_GBK" w:cs="方正小标宋_GBK" w:hint="eastAsia"/>
          <w:color w:val="000000"/>
          <w:sz w:val="44"/>
          <w:szCs w:val="44"/>
        </w:rPr>
        <w:t>重庆市特色专业骨干教师海外研修计划</w:t>
      </w:r>
    </w:p>
    <w:p w:rsidR="008C1F00" w:rsidRDefault="001F0FD8">
      <w:pPr>
        <w:widowControl/>
        <w:spacing w:line="480" w:lineRule="exact"/>
        <w:jc w:val="center"/>
        <w:rPr>
          <w:rFonts w:ascii="方正小标宋_GBK" w:eastAsia="方正小标宋_GBK" w:cs="Times New Roman"/>
          <w:color w:val="000000"/>
          <w:sz w:val="44"/>
          <w:szCs w:val="44"/>
        </w:rPr>
      </w:pPr>
      <w:r>
        <w:rPr>
          <w:rFonts w:ascii="方正小标宋_GBK" w:eastAsia="方正小标宋_GBK" w:cs="方正小标宋_GBK" w:hint="eastAsia"/>
          <w:color w:val="000000"/>
          <w:sz w:val="44"/>
          <w:szCs w:val="44"/>
        </w:rPr>
        <w:t>申报表</w:t>
      </w:r>
    </w:p>
    <w:tbl>
      <w:tblPr>
        <w:tblW w:w="103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tblPr>
      <w:tblGrid>
        <w:gridCol w:w="525"/>
        <w:gridCol w:w="1738"/>
        <w:gridCol w:w="8"/>
        <w:gridCol w:w="397"/>
        <w:gridCol w:w="1020"/>
        <w:gridCol w:w="1150"/>
        <w:gridCol w:w="117"/>
        <w:gridCol w:w="425"/>
        <w:gridCol w:w="234"/>
        <w:gridCol w:w="286"/>
        <w:gridCol w:w="901"/>
        <w:gridCol w:w="740"/>
        <w:gridCol w:w="722"/>
        <w:gridCol w:w="102"/>
        <w:gridCol w:w="329"/>
        <w:gridCol w:w="609"/>
        <w:gridCol w:w="136"/>
        <w:gridCol w:w="135"/>
        <w:gridCol w:w="731"/>
      </w:tblGrid>
      <w:tr w:rsidR="008C1F00">
        <w:trPr>
          <w:cantSplit/>
          <w:trHeight w:val="456"/>
          <w:jc w:val="center"/>
        </w:trPr>
        <w:tc>
          <w:tcPr>
            <w:tcW w:w="525" w:type="dxa"/>
            <w:vMerge w:val="restart"/>
            <w:tcBorders>
              <w:top w:val="single" w:sz="12" w:space="0" w:color="auto"/>
              <w:left w:val="single" w:sz="12" w:space="0" w:color="auto"/>
              <w:bottom w:val="single" w:sz="4" w:space="0" w:color="auto"/>
              <w:right w:val="single" w:sz="12" w:space="0" w:color="auto"/>
            </w:tcBorders>
            <w:vAlign w:val="center"/>
          </w:tcPr>
          <w:p w:rsidR="008C1F00" w:rsidRDefault="001F0FD8">
            <w:pPr>
              <w:jc w:val="center"/>
              <w:rPr>
                <w:rFonts w:ascii="宋体" w:cs="Times New Roman"/>
                <w:b/>
                <w:bCs/>
                <w:color w:val="000000"/>
                <w:sz w:val="24"/>
                <w:szCs w:val="24"/>
              </w:rPr>
            </w:pPr>
            <w:r>
              <w:rPr>
                <w:rFonts w:ascii="宋体" w:hAnsi="宋体" w:cs="宋体" w:hint="eastAsia"/>
                <w:b/>
                <w:bCs/>
                <w:color w:val="000000"/>
                <w:sz w:val="24"/>
                <w:szCs w:val="24"/>
              </w:rPr>
              <w:t>申请人基本情况</w:t>
            </w:r>
          </w:p>
        </w:tc>
        <w:tc>
          <w:tcPr>
            <w:tcW w:w="1738" w:type="dxa"/>
            <w:tcBorders>
              <w:top w:val="single" w:sz="12" w:space="0" w:color="auto"/>
              <w:left w:val="single" w:sz="12" w:space="0" w:color="auto"/>
              <w:bottom w:val="single" w:sz="4"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姓名</w:t>
            </w:r>
          </w:p>
        </w:tc>
        <w:tc>
          <w:tcPr>
            <w:tcW w:w="1425" w:type="dxa"/>
            <w:gridSpan w:val="3"/>
            <w:tcBorders>
              <w:top w:val="single" w:sz="12"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267" w:type="dxa"/>
            <w:gridSpan w:val="2"/>
            <w:tcBorders>
              <w:top w:val="single" w:sz="12" w:space="0" w:color="auto"/>
              <w:left w:val="single" w:sz="4" w:space="0" w:color="auto"/>
              <w:bottom w:val="single" w:sz="4"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性别</w:t>
            </w:r>
          </w:p>
        </w:tc>
        <w:tc>
          <w:tcPr>
            <w:tcW w:w="945" w:type="dxa"/>
            <w:gridSpan w:val="3"/>
            <w:tcBorders>
              <w:top w:val="single" w:sz="12"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901" w:type="dxa"/>
            <w:tcBorders>
              <w:top w:val="single" w:sz="12" w:space="0" w:color="auto"/>
              <w:left w:val="single" w:sz="4" w:space="0" w:color="auto"/>
              <w:bottom w:val="single" w:sz="4"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民族</w:t>
            </w:r>
          </w:p>
        </w:tc>
        <w:tc>
          <w:tcPr>
            <w:tcW w:w="1564" w:type="dxa"/>
            <w:gridSpan w:val="3"/>
            <w:tcBorders>
              <w:top w:val="single" w:sz="12"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940" w:type="dxa"/>
            <w:gridSpan w:val="5"/>
            <w:vMerge w:val="restart"/>
            <w:tcBorders>
              <w:top w:val="single" w:sz="12" w:space="0" w:color="auto"/>
              <w:left w:val="single" w:sz="4" w:space="0" w:color="auto"/>
              <w:bottom w:val="single" w:sz="4" w:space="0" w:color="auto"/>
              <w:right w:val="single" w:sz="12"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彩色照片</w:t>
            </w:r>
          </w:p>
        </w:tc>
      </w:tr>
      <w:tr w:rsidR="008C1F00">
        <w:trPr>
          <w:cantSplit/>
          <w:trHeight w:val="558"/>
          <w:jc w:val="center"/>
        </w:trPr>
        <w:tc>
          <w:tcPr>
            <w:tcW w:w="525" w:type="dxa"/>
            <w:vMerge/>
            <w:tcBorders>
              <w:top w:val="single" w:sz="12"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1738" w:type="dxa"/>
            <w:tcBorders>
              <w:top w:val="single" w:sz="4" w:space="0" w:color="auto"/>
              <w:left w:val="single" w:sz="12" w:space="0" w:color="auto"/>
              <w:bottom w:val="single" w:sz="4"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出生年月</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8C1F00" w:rsidRDefault="001F0FD8">
            <w:pPr>
              <w:ind w:left="84"/>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从事专业</w:t>
            </w:r>
          </w:p>
        </w:tc>
        <w:tc>
          <w:tcPr>
            <w:tcW w:w="3410" w:type="dxa"/>
            <w:gridSpan w:val="7"/>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940" w:type="dxa"/>
            <w:gridSpan w:val="5"/>
            <w:vMerge/>
            <w:tcBorders>
              <w:top w:val="single" w:sz="12" w:space="0" w:color="auto"/>
              <w:left w:val="single" w:sz="4" w:space="0" w:color="auto"/>
              <w:bottom w:val="single" w:sz="4" w:space="0" w:color="auto"/>
              <w:right w:val="single" w:sz="12" w:space="0" w:color="auto"/>
            </w:tcBorders>
            <w:vAlign w:val="center"/>
          </w:tcPr>
          <w:p w:rsidR="008C1F00" w:rsidRDefault="008C1F00">
            <w:pPr>
              <w:widowControl/>
              <w:jc w:val="left"/>
              <w:rPr>
                <w:rFonts w:ascii="仿宋_GB2312" w:eastAsia="仿宋_GB2312" w:hAnsi="宋体" w:cs="Times New Roman"/>
                <w:color w:val="000000"/>
                <w:sz w:val="24"/>
                <w:szCs w:val="24"/>
              </w:rPr>
            </w:pPr>
          </w:p>
        </w:tc>
      </w:tr>
      <w:tr w:rsidR="008C1F00">
        <w:trPr>
          <w:cantSplit/>
          <w:trHeight w:val="558"/>
          <w:jc w:val="center"/>
        </w:trPr>
        <w:tc>
          <w:tcPr>
            <w:tcW w:w="525" w:type="dxa"/>
            <w:vMerge/>
            <w:tcBorders>
              <w:top w:val="single" w:sz="12"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1738" w:type="dxa"/>
            <w:tcBorders>
              <w:top w:val="single" w:sz="4" w:space="0" w:color="auto"/>
              <w:left w:val="single" w:sz="12" w:space="0" w:color="auto"/>
              <w:bottom w:val="single" w:sz="4" w:space="0" w:color="auto"/>
              <w:right w:val="single" w:sz="4" w:space="0" w:color="auto"/>
            </w:tcBorders>
            <w:vAlign w:val="center"/>
          </w:tcPr>
          <w:p w:rsidR="008C1F00" w:rsidRDefault="001F0FD8">
            <w:pP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最终学位、学历</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8C1F00" w:rsidRDefault="001F0FD8">
            <w:pPr>
              <w:ind w:left="84"/>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研究方向</w:t>
            </w:r>
          </w:p>
        </w:tc>
        <w:tc>
          <w:tcPr>
            <w:tcW w:w="3410" w:type="dxa"/>
            <w:gridSpan w:val="7"/>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940" w:type="dxa"/>
            <w:gridSpan w:val="5"/>
            <w:vMerge/>
            <w:tcBorders>
              <w:top w:val="single" w:sz="12" w:space="0" w:color="auto"/>
              <w:left w:val="single" w:sz="4" w:space="0" w:color="auto"/>
              <w:bottom w:val="single" w:sz="4" w:space="0" w:color="auto"/>
              <w:right w:val="single" w:sz="12" w:space="0" w:color="auto"/>
            </w:tcBorders>
            <w:vAlign w:val="center"/>
          </w:tcPr>
          <w:p w:rsidR="008C1F00" w:rsidRDefault="008C1F00">
            <w:pPr>
              <w:widowControl/>
              <w:jc w:val="left"/>
              <w:rPr>
                <w:rFonts w:ascii="仿宋_GB2312" w:eastAsia="仿宋_GB2312" w:hAnsi="宋体" w:cs="Times New Roman"/>
                <w:color w:val="000000"/>
                <w:sz w:val="24"/>
                <w:szCs w:val="24"/>
              </w:rPr>
            </w:pPr>
          </w:p>
        </w:tc>
      </w:tr>
      <w:tr w:rsidR="008C1F00">
        <w:trPr>
          <w:cantSplit/>
          <w:trHeight w:hRule="exact" w:val="523"/>
          <w:jc w:val="center"/>
        </w:trPr>
        <w:tc>
          <w:tcPr>
            <w:tcW w:w="525" w:type="dxa"/>
            <w:vMerge/>
            <w:tcBorders>
              <w:top w:val="single" w:sz="12"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1738" w:type="dxa"/>
            <w:tcBorders>
              <w:top w:val="single" w:sz="4" w:space="0" w:color="auto"/>
              <w:left w:val="single" w:sz="12" w:space="0" w:color="auto"/>
              <w:bottom w:val="single" w:sz="4" w:space="0" w:color="auto"/>
              <w:right w:val="single" w:sz="4" w:space="0" w:color="auto"/>
            </w:tcBorders>
            <w:vAlign w:val="center"/>
          </w:tcPr>
          <w:p w:rsidR="008C1F00" w:rsidRDefault="001F0FD8">
            <w:pP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专业技术职务</w:t>
            </w: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8C1F00" w:rsidRDefault="001F0FD8">
            <w:pPr>
              <w:ind w:left="84"/>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行政职务</w:t>
            </w:r>
          </w:p>
        </w:tc>
        <w:tc>
          <w:tcPr>
            <w:tcW w:w="3410" w:type="dxa"/>
            <w:gridSpan w:val="7"/>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940" w:type="dxa"/>
            <w:gridSpan w:val="5"/>
            <w:vMerge/>
            <w:tcBorders>
              <w:top w:val="single" w:sz="12" w:space="0" w:color="auto"/>
              <w:left w:val="single" w:sz="4" w:space="0" w:color="auto"/>
              <w:bottom w:val="single" w:sz="4" w:space="0" w:color="auto"/>
              <w:right w:val="single" w:sz="12" w:space="0" w:color="auto"/>
            </w:tcBorders>
            <w:vAlign w:val="center"/>
          </w:tcPr>
          <w:p w:rsidR="008C1F00" w:rsidRDefault="008C1F00">
            <w:pPr>
              <w:widowControl/>
              <w:jc w:val="left"/>
              <w:rPr>
                <w:rFonts w:ascii="仿宋_GB2312" w:eastAsia="仿宋_GB2312" w:hAnsi="宋体" w:cs="Times New Roman"/>
                <w:color w:val="000000"/>
                <w:sz w:val="24"/>
                <w:szCs w:val="24"/>
              </w:rPr>
            </w:pPr>
          </w:p>
        </w:tc>
      </w:tr>
      <w:tr w:rsidR="008C1F00">
        <w:trPr>
          <w:cantSplit/>
          <w:trHeight w:val="512"/>
          <w:jc w:val="center"/>
        </w:trPr>
        <w:tc>
          <w:tcPr>
            <w:tcW w:w="525" w:type="dxa"/>
            <w:vMerge/>
            <w:tcBorders>
              <w:top w:val="single" w:sz="12"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3163" w:type="dxa"/>
            <w:gridSpan w:val="4"/>
            <w:tcBorders>
              <w:top w:val="single" w:sz="4" w:space="0" w:color="auto"/>
              <w:left w:val="single" w:sz="12" w:space="0" w:color="auto"/>
              <w:bottom w:val="single" w:sz="4"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所在单位（精确到院、系、</w:t>
            </w:r>
          </w:p>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实验室、中心等）</w:t>
            </w:r>
          </w:p>
        </w:tc>
        <w:tc>
          <w:tcPr>
            <w:tcW w:w="3113" w:type="dxa"/>
            <w:gridSpan w:val="6"/>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740" w:type="dxa"/>
            <w:tcBorders>
              <w:top w:val="single" w:sz="4" w:space="0" w:color="auto"/>
              <w:left w:val="single" w:sz="4" w:space="0" w:color="auto"/>
              <w:bottom w:val="single" w:sz="4"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邮箱</w:t>
            </w:r>
          </w:p>
        </w:tc>
        <w:tc>
          <w:tcPr>
            <w:tcW w:w="2764" w:type="dxa"/>
            <w:gridSpan w:val="7"/>
            <w:tcBorders>
              <w:top w:val="single" w:sz="4" w:space="0" w:color="auto"/>
              <w:left w:val="single" w:sz="4" w:space="0" w:color="auto"/>
              <w:bottom w:val="single" w:sz="4" w:space="0" w:color="auto"/>
              <w:right w:val="single" w:sz="12" w:space="0" w:color="auto"/>
            </w:tcBorders>
            <w:vAlign w:val="center"/>
          </w:tcPr>
          <w:p w:rsidR="008C1F00" w:rsidRDefault="008C1F00">
            <w:pPr>
              <w:jc w:val="center"/>
              <w:rPr>
                <w:rFonts w:ascii="仿宋_GB2312" w:eastAsia="仿宋_GB2312" w:hAnsi="宋体" w:cs="Times New Roman"/>
                <w:color w:val="000000"/>
                <w:sz w:val="24"/>
                <w:szCs w:val="24"/>
              </w:rPr>
            </w:pPr>
          </w:p>
        </w:tc>
      </w:tr>
      <w:tr w:rsidR="008C1F00">
        <w:trPr>
          <w:cantSplit/>
          <w:trHeight w:hRule="exact" w:val="1004"/>
          <w:jc w:val="center"/>
        </w:trPr>
        <w:tc>
          <w:tcPr>
            <w:tcW w:w="525" w:type="dxa"/>
            <w:vMerge/>
            <w:tcBorders>
              <w:top w:val="single" w:sz="12"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1746" w:type="dxa"/>
            <w:gridSpan w:val="2"/>
            <w:tcBorders>
              <w:top w:val="single" w:sz="4" w:space="0" w:color="auto"/>
              <w:left w:val="single" w:sz="12" w:space="0" w:color="auto"/>
              <w:bottom w:val="single" w:sz="12"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外语语种及水平</w:t>
            </w:r>
          </w:p>
        </w:tc>
        <w:tc>
          <w:tcPr>
            <w:tcW w:w="1417" w:type="dxa"/>
            <w:gridSpan w:val="2"/>
            <w:tcBorders>
              <w:top w:val="single" w:sz="4" w:space="0" w:color="auto"/>
              <w:left w:val="single" w:sz="4" w:space="0" w:color="auto"/>
              <w:bottom w:val="single" w:sz="12"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692" w:type="dxa"/>
            <w:gridSpan w:val="3"/>
            <w:tcBorders>
              <w:top w:val="single" w:sz="4" w:space="0" w:color="auto"/>
              <w:left w:val="single" w:sz="4" w:space="0" w:color="auto"/>
              <w:bottom w:val="single" w:sz="12"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外语是否达到出国留学标准</w:t>
            </w:r>
          </w:p>
        </w:tc>
        <w:tc>
          <w:tcPr>
            <w:tcW w:w="1421" w:type="dxa"/>
            <w:gridSpan w:val="3"/>
            <w:tcBorders>
              <w:top w:val="single" w:sz="4" w:space="0" w:color="auto"/>
              <w:left w:val="single" w:sz="4" w:space="0" w:color="auto"/>
              <w:bottom w:val="single" w:sz="12"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740" w:type="dxa"/>
            <w:tcBorders>
              <w:top w:val="single" w:sz="4" w:space="0" w:color="auto"/>
              <w:left w:val="single" w:sz="4" w:space="0" w:color="auto"/>
              <w:bottom w:val="single" w:sz="12"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任教课程</w:t>
            </w:r>
          </w:p>
        </w:tc>
        <w:tc>
          <w:tcPr>
            <w:tcW w:w="2764" w:type="dxa"/>
            <w:gridSpan w:val="7"/>
            <w:tcBorders>
              <w:top w:val="single" w:sz="4" w:space="0" w:color="auto"/>
              <w:left w:val="single" w:sz="4" w:space="0" w:color="auto"/>
              <w:bottom w:val="single" w:sz="12" w:space="0" w:color="auto"/>
              <w:right w:val="single" w:sz="12" w:space="0" w:color="auto"/>
            </w:tcBorders>
            <w:vAlign w:val="center"/>
          </w:tcPr>
          <w:p w:rsidR="008C1F00" w:rsidRDefault="008C1F00">
            <w:pPr>
              <w:jc w:val="center"/>
              <w:rPr>
                <w:rFonts w:ascii="仿宋_GB2312" w:eastAsia="仿宋_GB2312" w:hAnsi="宋体" w:cs="Times New Roman"/>
                <w:color w:val="000000"/>
                <w:sz w:val="24"/>
                <w:szCs w:val="24"/>
              </w:rPr>
            </w:pPr>
          </w:p>
        </w:tc>
      </w:tr>
      <w:tr w:rsidR="008C1F00">
        <w:trPr>
          <w:cantSplit/>
          <w:trHeight w:hRule="exact" w:val="1167"/>
          <w:jc w:val="center"/>
        </w:trPr>
        <w:tc>
          <w:tcPr>
            <w:tcW w:w="525" w:type="dxa"/>
            <w:vMerge/>
            <w:tcBorders>
              <w:top w:val="single" w:sz="12"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1746" w:type="dxa"/>
            <w:gridSpan w:val="2"/>
            <w:tcBorders>
              <w:top w:val="single" w:sz="4" w:space="0" w:color="auto"/>
              <w:left w:val="single" w:sz="12" w:space="0" w:color="auto"/>
              <w:bottom w:val="single" w:sz="12"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联系电话</w:t>
            </w:r>
          </w:p>
        </w:tc>
        <w:tc>
          <w:tcPr>
            <w:tcW w:w="1417" w:type="dxa"/>
            <w:gridSpan w:val="2"/>
            <w:tcBorders>
              <w:top w:val="single" w:sz="4" w:space="0" w:color="auto"/>
              <w:left w:val="single" w:sz="4" w:space="0" w:color="auto"/>
              <w:bottom w:val="single" w:sz="12"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692" w:type="dxa"/>
            <w:gridSpan w:val="3"/>
            <w:tcBorders>
              <w:top w:val="single" w:sz="4" w:space="0" w:color="auto"/>
              <w:left w:val="single" w:sz="4" w:space="0" w:color="auto"/>
              <w:bottom w:val="single" w:sz="12"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传真</w:t>
            </w:r>
          </w:p>
        </w:tc>
        <w:tc>
          <w:tcPr>
            <w:tcW w:w="1421" w:type="dxa"/>
            <w:gridSpan w:val="3"/>
            <w:tcBorders>
              <w:top w:val="single" w:sz="4" w:space="0" w:color="auto"/>
              <w:left w:val="single" w:sz="4" w:space="0" w:color="auto"/>
              <w:bottom w:val="single" w:sz="12"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740" w:type="dxa"/>
            <w:tcBorders>
              <w:top w:val="single" w:sz="4" w:space="0" w:color="auto"/>
              <w:left w:val="single" w:sz="4" w:space="0" w:color="auto"/>
              <w:bottom w:val="single" w:sz="12"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手机</w:t>
            </w:r>
          </w:p>
        </w:tc>
        <w:tc>
          <w:tcPr>
            <w:tcW w:w="2764" w:type="dxa"/>
            <w:gridSpan w:val="7"/>
            <w:tcBorders>
              <w:top w:val="single" w:sz="4" w:space="0" w:color="auto"/>
              <w:left w:val="single" w:sz="4" w:space="0" w:color="auto"/>
              <w:bottom w:val="single" w:sz="12" w:space="0" w:color="auto"/>
              <w:right w:val="single" w:sz="12" w:space="0" w:color="auto"/>
            </w:tcBorders>
            <w:vAlign w:val="center"/>
          </w:tcPr>
          <w:p w:rsidR="008C1F00" w:rsidRDefault="008C1F00">
            <w:pPr>
              <w:jc w:val="center"/>
              <w:rPr>
                <w:rFonts w:ascii="仿宋_GB2312" w:eastAsia="仿宋_GB2312" w:hAnsi="宋体" w:cs="Times New Roman"/>
                <w:color w:val="000000"/>
                <w:sz w:val="24"/>
                <w:szCs w:val="24"/>
              </w:rPr>
            </w:pPr>
          </w:p>
        </w:tc>
      </w:tr>
      <w:tr w:rsidR="008C1F00">
        <w:trPr>
          <w:cantSplit/>
          <w:trHeight w:hRule="exact" w:val="492"/>
          <w:jc w:val="center"/>
        </w:trPr>
        <w:tc>
          <w:tcPr>
            <w:tcW w:w="525" w:type="dxa"/>
            <w:vMerge w:val="restart"/>
            <w:tcBorders>
              <w:top w:val="single" w:sz="4" w:space="0" w:color="auto"/>
              <w:left w:val="single" w:sz="12" w:space="0" w:color="auto"/>
              <w:bottom w:val="single" w:sz="4" w:space="0" w:color="auto"/>
              <w:right w:val="single" w:sz="12" w:space="0" w:color="auto"/>
            </w:tcBorders>
            <w:vAlign w:val="center"/>
          </w:tcPr>
          <w:p w:rsidR="008C1F00" w:rsidRDefault="001F0FD8">
            <w:pPr>
              <w:jc w:val="center"/>
              <w:rPr>
                <w:rFonts w:ascii="宋体" w:cs="Times New Roman"/>
                <w:b/>
                <w:bCs/>
                <w:color w:val="000000"/>
                <w:sz w:val="24"/>
                <w:szCs w:val="24"/>
              </w:rPr>
            </w:pPr>
            <w:r>
              <w:rPr>
                <w:rFonts w:ascii="宋体" w:hAnsi="宋体" w:cs="宋体" w:hint="eastAsia"/>
                <w:b/>
                <w:bCs/>
                <w:color w:val="000000"/>
                <w:sz w:val="24"/>
                <w:szCs w:val="24"/>
              </w:rPr>
              <w:t>接受高等教育情况</w:t>
            </w:r>
          </w:p>
        </w:tc>
        <w:tc>
          <w:tcPr>
            <w:tcW w:w="2143" w:type="dxa"/>
            <w:gridSpan w:val="3"/>
            <w:tcBorders>
              <w:top w:val="single" w:sz="12" w:space="0" w:color="auto"/>
              <w:left w:val="single" w:sz="12" w:space="0" w:color="auto"/>
              <w:bottom w:val="single" w:sz="4"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时间</w:t>
            </w:r>
          </w:p>
        </w:tc>
        <w:tc>
          <w:tcPr>
            <w:tcW w:w="2712" w:type="dxa"/>
            <w:gridSpan w:val="4"/>
            <w:tcBorders>
              <w:top w:val="single" w:sz="12" w:space="0" w:color="auto"/>
              <w:left w:val="single" w:sz="4" w:space="0" w:color="auto"/>
              <w:bottom w:val="single" w:sz="4"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学校</w:t>
            </w:r>
          </w:p>
        </w:tc>
        <w:tc>
          <w:tcPr>
            <w:tcW w:w="3314" w:type="dxa"/>
            <w:gridSpan w:val="7"/>
            <w:tcBorders>
              <w:top w:val="single" w:sz="12" w:space="0" w:color="auto"/>
              <w:left w:val="single" w:sz="4" w:space="0" w:color="auto"/>
              <w:bottom w:val="single" w:sz="4"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专业</w:t>
            </w:r>
          </w:p>
        </w:tc>
        <w:tc>
          <w:tcPr>
            <w:tcW w:w="1611" w:type="dxa"/>
            <w:gridSpan w:val="4"/>
            <w:tcBorders>
              <w:top w:val="single" w:sz="12" w:space="0" w:color="auto"/>
              <w:left w:val="single" w:sz="4" w:space="0" w:color="auto"/>
              <w:bottom w:val="single" w:sz="4" w:space="0" w:color="auto"/>
              <w:right w:val="single" w:sz="12"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获得学位</w:t>
            </w:r>
          </w:p>
        </w:tc>
      </w:tr>
      <w:tr w:rsidR="008C1F00">
        <w:trPr>
          <w:cantSplit/>
          <w:trHeight w:hRule="exact" w:val="501"/>
          <w:jc w:val="center"/>
        </w:trPr>
        <w:tc>
          <w:tcPr>
            <w:tcW w:w="525" w:type="dxa"/>
            <w:vMerge/>
            <w:tcBorders>
              <w:top w:val="single" w:sz="4"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2143" w:type="dxa"/>
            <w:gridSpan w:val="3"/>
            <w:tcBorders>
              <w:top w:val="single" w:sz="4" w:space="0" w:color="auto"/>
              <w:left w:val="single" w:sz="12"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2712" w:type="dxa"/>
            <w:gridSpan w:val="4"/>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3314" w:type="dxa"/>
            <w:gridSpan w:val="7"/>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611" w:type="dxa"/>
            <w:gridSpan w:val="4"/>
            <w:tcBorders>
              <w:top w:val="single" w:sz="4" w:space="0" w:color="auto"/>
              <w:left w:val="single" w:sz="4" w:space="0" w:color="auto"/>
              <w:bottom w:val="single" w:sz="4" w:space="0" w:color="auto"/>
              <w:right w:val="single" w:sz="12" w:space="0" w:color="auto"/>
            </w:tcBorders>
            <w:vAlign w:val="center"/>
          </w:tcPr>
          <w:p w:rsidR="008C1F00" w:rsidRDefault="008C1F00">
            <w:pPr>
              <w:jc w:val="center"/>
              <w:rPr>
                <w:rFonts w:ascii="仿宋_GB2312" w:eastAsia="仿宋_GB2312" w:hAnsi="宋体" w:cs="Times New Roman"/>
                <w:color w:val="000000"/>
                <w:sz w:val="24"/>
                <w:szCs w:val="24"/>
              </w:rPr>
            </w:pPr>
          </w:p>
        </w:tc>
      </w:tr>
      <w:tr w:rsidR="008C1F00">
        <w:trPr>
          <w:cantSplit/>
          <w:trHeight w:hRule="exact" w:val="501"/>
          <w:jc w:val="center"/>
        </w:trPr>
        <w:tc>
          <w:tcPr>
            <w:tcW w:w="525" w:type="dxa"/>
            <w:vMerge/>
            <w:tcBorders>
              <w:top w:val="single" w:sz="4"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2143" w:type="dxa"/>
            <w:gridSpan w:val="3"/>
            <w:tcBorders>
              <w:top w:val="single" w:sz="4" w:space="0" w:color="auto"/>
              <w:left w:val="single" w:sz="12"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2712" w:type="dxa"/>
            <w:gridSpan w:val="4"/>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3314" w:type="dxa"/>
            <w:gridSpan w:val="7"/>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611" w:type="dxa"/>
            <w:gridSpan w:val="4"/>
            <w:tcBorders>
              <w:top w:val="single" w:sz="4" w:space="0" w:color="auto"/>
              <w:left w:val="single" w:sz="4" w:space="0" w:color="auto"/>
              <w:bottom w:val="single" w:sz="4" w:space="0" w:color="auto"/>
              <w:right w:val="single" w:sz="12" w:space="0" w:color="auto"/>
            </w:tcBorders>
            <w:vAlign w:val="center"/>
          </w:tcPr>
          <w:p w:rsidR="008C1F00" w:rsidRDefault="008C1F00">
            <w:pPr>
              <w:jc w:val="center"/>
              <w:rPr>
                <w:rFonts w:ascii="仿宋_GB2312" w:eastAsia="仿宋_GB2312" w:hAnsi="宋体" w:cs="Times New Roman"/>
                <w:color w:val="000000"/>
                <w:sz w:val="24"/>
                <w:szCs w:val="24"/>
              </w:rPr>
            </w:pPr>
          </w:p>
        </w:tc>
      </w:tr>
      <w:tr w:rsidR="008C1F00">
        <w:trPr>
          <w:cantSplit/>
          <w:trHeight w:hRule="exact" w:val="501"/>
          <w:jc w:val="center"/>
        </w:trPr>
        <w:tc>
          <w:tcPr>
            <w:tcW w:w="525" w:type="dxa"/>
            <w:vMerge/>
            <w:tcBorders>
              <w:top w:val="single" w:sz="4"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2143" w:type="dxa"/>
            <w:gridSpan w:val="3"/>
            <w:tcBorders>
              <w:top w:val="single" w:sz="4" w:space="0" w:color="auto"/>
              <w:left w:val="single" w:sz="12"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2712" w:type="dxa"/>
            <w:gridSpan w:val="4"/>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3314" w:type="dxa"/>
            <w:gridSpan w:val="7"/>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611" w:type="dxa"/>
            <w:gridSpan w:val="4"/>
            <w:tcBorders>
              <w:top w:val="single" w:sz="4" w:space="0" w:color="auto"/>
              <w:left w:val="single" w:sz="4" w:space="0" w:color="auto"/>
              <w:bottom w:val="single" w:sz="4" w:space="0" w:color="auto"/>
              <w:right w:val="single" w:sz="12" w:space="0" w:color="auto"/>
            </w:tcBorders>
            <w:vAlign w:val="center"/>
          </w:tcPr>
          <w:p w:rsidR="008C1F00" w:rsidRDefault="008C1F00">
            <w:pPr>
              <w:jc w:val="center"/>
              <w:rPr>
                <w:rFonts w:ascii="仿宋_GB2312" w:eastAsia="仿宋_GB2312" w:hAnsi="宋体" w:cs="Times New Roman"/>
                <w:color w:val="000000"/>
                <w:sz w:val="24"/>
                <w:szCs w:val="24"/>
              </w:rPr>
            </w:pPr>
          </w:p>
        </w:tc>
      </w:tr>
      <w:tr w:rsidR="008C1F00">
        <w:trPr>
          <w:cantSplit/>
          <w:trHeight w:hRule="exact" w:val="734"/>
          <w:jc w:val="center"/>
        </w:trPr>
        <w:tc>
          <w:tcPr>
            <w:tcW w:w="525" w:type="dxa"/>
            <w:vMerge/>
            <w:tcBorders>
              <w:top w:val="single" w:sz="4"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2143" w:type="dxa"/>
            <w:gridSpan w:val="3"/>
            <w:tcBorders>
              <w:top w:val="single" w:sz="4" w:space="0" w:color="auto"/>
              <w:left w:val="single" w:sz="12" w:space="0" w:color="auto"/>
              <w:bottom w:val="single" w:sz="12"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2712" w:type="dxa"/>
            <w:gridSpan w:val="4"/>
            <w:tcBorders>
              <w:top w:val="single" w:sz="4" w:space="0" w:color="auto"/>
              <w:left w:val="single" w:sz="4" w:space="0" w:color="auto"/>
              <w:bottom w:val="single" w:sz="12"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3314" w:type="dxa"/>
            <w:gridSpan w:val="7"/>
            <w:tcBorders>
              <w:top w:val="single" w:sz="4" w:space="0" w:color="auto"/>
              <w:left w:val="single" w:sz="4" w:space="0" w:color="auto"/>
              <w:bottom w:val="single" w:sz="12"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611" w:type="dxa"/>
            <w:gridSpan w:val="4"/>
            <w:tcBorders>
              <w:top w:val="single" w:sz="4" w:space="0" w:color="auto"/>
              <w:left w:val="single" w:sz="4" w:space="0" w:color="auto"/>
              <w:bottom w:val="single" w:sz="12" w:space="0" w:color="auto"/>
              <w:right w:val="single" w:sz="12" w:space="0" w:color="auto"/>
            </w:tcBorders>
            <w:vAlign w:val="center"/>
          </w:tcPr>
          <w:p w:rsidR="008C1F00" w:rsidRDefault="008C1F00">
            <w:pPr>
              <w:jc w:val="center"/>
              <w:rPr>
                <w:rFonts w:ascii="仿宋_GB2312" w:eastAsia="仿宋_GB2312" w:hAnsi="宋体" w:cs="Times New Roman"/>
                <w:color w:val="000000"/>
                <w:sz w:val="24"/>
                <w:szCs w:val="24"/>
              </w:rPr>
            </w:pPr>
          </w:p>
        </w:tc>
      </w:tr>
      <w:tr w:rsidR="008C1F00">
        <w:trPr>
          <w:cantSplit/>
          <w:trHeight w:hRule="exact" w:val="636"/>
          <w:jc w:val="center"/>
        </w:trPr>
        <w:tc>
          <w:tcPr>
            <w:tcW w:w="525" w:type="dxa"/>
            <w:vMerge w:val="restart"/>
            <w:tcBorders>
              <w:top w:val="single" w:sz="4" w:space="0" w:color="auto"/>
              <w:left w:val="single" w:sz="12" w:space="0" w:color="auto"/>
              <w:bottom w:val="single" w:sz="4" w:space="0" w:color="auto"/>
              <w:right w:val="single" w:sz="12" w:space="0" w:color="auto"/>
            </w:tcBorders>
            <w:vAlign w:val="center"/>
          </w:tcPr>
          <w:p w:rsidR="008C1F00" w:rsidRDefault="001F0FD8">
            <w:pPr>
              <w:jc w:val="center"/>
              <w:rPr>
                <w:rFonts w:ascii="宋体" w:cs="Times New Roman"/>
                <w:b/>
                <w:bCs/>
                <w:color w:val="000000"/>
                <w:sz w:val="24"/>
                <w:szCs w:val="24"/>
              </w:rPr>
            </w:pPr>
            <w:r>
              <w:rPr>
                <w:rFonts w:ascii="宋体" w:hAnsi="宋体" w:cs="宋体" w:hint="eastAsia"/>
                <w:b/>
                <w:bCs/>
                <w:color w:val="000000"/>
                <w:sz w:val="24"/>
                <w:szCs w:val="24"/>
              </w:rPr>
              <w:t>主要教学研究成果</w:t>
            </w:r>
          </w:p>
        </w:tc>
        <w:tc>
          <w:tcPr>
            <w:tcW w:w="9780" w:type="dxa"/>
            <w:gridSpan w:val="18"/>
            <w:tcBorders>
              <w:top w:val="single" w:sz="12" w:space="0" w:color="auto"/>
              <w:left w:val="single" w:sz="12" w:space="0" w:color="auto"/>
              <w:bottom w:val="single" w:sz="4" w:space="0" w:color="auto"/>
              <w:right w:val="single" w:sz="12"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b/>
                <w:bCs/>
                <w:color w:val="000000"/>
                <w:sz w:val="24"/>
                <w:szCs w:val="24"/>
              </w:rPr>
              <w:t>1.</w:t>
            </w:r>
            <w:r>
              <w:rPr>
                <w:rFonts w:ascii="仿宋_GB2312" w:eastAsia="仿宋_GB2312" w:hAnsi="宋体" w:cs="仿宋_GB2312" w:hint="eastAsia"/>
                <w:b/>
                <w:bCs/>
                <w:color w:val="000000"/>
                <w:sz w:val="24"/>
                <w:szCs w:val="24"/>
              </w:rPr>
              <w:t>教改论文</w:t>
            </w:r>
            <w:r>
              <w:rPr>
                <w:rFonts w:ascii="仿宋_GB2312" w:eastAsia="仿宋_GB2312" w:hAnsi="宋体" w:cs="仿宋_GB2312" w:hint="eastAsia"/>
                <w:color w:val="000000"/>
                <w:sz w:val="24"/>
                <w:szCs w:val="24"/>
              </w:rPr>
              <w:t>（不超过五篇）</w:t>
            </w:r>
          </w:p>
        </w:tc>
      </w:tr>
      <w:tr w:rsidR="008C1F00">
        <w:trPr>
          <w:cantSplit/>
          <w:trHeight w:hRule="exact" w:val="563"/>
          <w:jc w:val="center"/>
        </w:trPr>
        <w:tc>
          <w:tcPr>
            <w:tcW w:w="525" w:type="dxa"/>
            <w:vMerge/>
            <w:tcBorders>
              <w:top w:val="single" w:sz="4"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3163" w:type="dxa"/>
            <w:gridSpan w:val="4"/>
            <w:tcBorders>
              <w:top w:val="single" w:sz="4" w:space="0" w:color="auto"/>
              <w:left w:val="single" w:sz="12" w:space="0" w:color="auto"/>
              <w:bottom w:val="single" w:sz="4" w:space="0" w:color="auto"/>
              <w:right w:val="single" w:sz="4" w:space="0" w:color="auto"/>
            </w:tcBorders>
            <w:vAlign w:val="center"/>
          </w:tcPr>
          <w:p w:rsidR="008C1F00" w:rsidRDefault="001F0FD8">
            <w:pPr>
              <w:spacing w:line="300" w:lineRule="exact"/>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题目</w:t>
            </w:r>
          </w:p>
        </w:tc>
        <w:tc>
          <w:tcPr>
            <w:tcW w:w="1150" w:type="dxa"/>
            <w:tcBorders>
              <w:top w:val="single" w:sz="4" w:space="0" w:color="auto"/>
              <w:left w:val="single" w:sz="4" w:space="0" w:color="auto"/>
              <w:bottom w:val="single" w:sz="4"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发表时间</w:t>
            </w:r>
          </w:p>
        </w:tc>
        <w:tc>
          <w:tcPr>
            <w:tcW w:w="1963" w:type="dxa"/>
            <w:gridSpan w:val="5"/>
            <w:tcBorders>
              <w:top w:val="single" w:sz="4" w:space="0" w:color="auto"/>
              <w:left w:val="single" w:sz="4" w:space="0" w:color="auto"/>
              <w:bottom w:val="single" w:sz="4"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刊物名称</w:t>
            </w: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卷</w:t>
            </w:r>
            <w:r>
              <w:rPr>
                <w:rFonts w:ascii="仿宋_GB2312" w:eastAsia="仿宋_GB2312" w:hAnsi="宋体" w:cs="仿宋_GB2312"/>
                <w:color w:val="000000"/>
                <w:sz w:val="24"/>
                <w:szCs w:val="24"/>
              </w:rPr>
              <w:t>/</w:t>
            </w:r>
            <w:r>
              <w:rPr>
                <w:rFonts w:ascii="仿宋_GB2312" w:eastAsia="仿宋_GB2312" w:hAnsi="宋体" w:cs="仿宋_GB2312" w:hint="eastAsia"/>
                <w:color w:val="000000"/>
                <w:sz w:val="24"/>
                <w:szCs w:val="24"/>
              </w:rPr>
              <w:t>期</w:t>
            </w:r>
            <w:r>
              <w:rPr>
                <w:rFonts w:ascii="仿宋_GB2312" w:eastAsia="仿宋_GB2312" w:hAnsi="宋体" w:cs="仿宋_GB2312"/>
                <w:color w:val="000000"/>
                <w:sz w:val="24"/>
                <w:szCs w:val="24"/>
              </w:rPr>
              <w:t>/</w:t>
            </w:r>
            <w:r>
              <w:rPr>
                <w:rFonts w:ascii="仿宋_GB2312" w:eastAsia="仿宋_GB2312" w:hAnsi="宋体" w:cs="仿宋_GB2312" w:hint="eastAsia"/>
                <w:color w:val="000000"/>
                <w:sz w:val="24"/>
                <w:szCs w:val="24"/>
              </w:rPr>
              <w:t>页</w:t>
            </w:r>
          </w:p>
        </w:tc>
        <w:tc>
          <w:tcPr>
            <w:tcW w:w="1311" w:type="dxa"/>
            <w:gridSpan w:val="5"/>
            <w:tcBorders>
              <w:top w:val="single" w:sz="4" w:space="0" w:color="auto"/>
              <w:left w:val="single" w:sz="4" w:space="0" w:color="auto"/>
              <w:bottom w:val="single" w:sz="4"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收录情况</w:t>
            </w:r>
          </w:p>
        </w:tc>
        <w:tc>
          <w:tcPr>
            <w:tcW w:w="731" w:type="dxa"/>
            <w:tcBorders>
              <w:top w:val="single" w:sz="4" w:space="0" w:color="auto"/>
              <w:left w:val="single" w:sz="4" w:space="0" w:color="auto"/>
              <w:bottom w:val="single" w:sz="4" w:space="0" w:color="auto"/>
              <w:right w:val="single" w:sz="12"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排名</w:t>
            </w:r>
          </w:p>
        </w:tc>
      </w:tr>
      <w:tr w:rsidR="008C1F00">
        <w:trPr>
          <w:cantSplit/>
          <w:trHeight w:hRule="exact" w:val="586"/>
          <w:jc w:val="center"/>
        </w:trPr>
        <w:tc>
          <w:tcPr>
            <w:tcW w:w="525" w:type="dxa"/>
            <w:vMerge/>
            <w:tcBorders>
              <w:top w:val="single" w:sz="4"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3163" w:type="dxa"/>
            <w:gridSpan w:val="4"/>
            <w:tcBorders>
              <w:top w:val="single" w:sz="4" w:space="0" w:color="auto"/>
              <w:left w:val="single" w:sz="12" w:space="0" w:color="auto"/>
              <w:bottom w:val="single" w:sz="4" w:space="0" w:color="auto"/>
              <w:right w:val="single" w:sz="4" w:space="0" w:color="auto"/>
            </w:tcBorders>
            <w:vAlign w:val="center"/>
          </w:tcPr>
          <w:p w:rsidR="008C1F00" w:rsidRDefault="008C1F00">
            <w:pPr>
              <w:spacing w:line="300" w:lineRule="exact"/>
              <w:rPr>
                <w:rFonts w:ascii="仿宋_GB2312" w:eastAsia="仿宋_GB2312" w:hAnsi="宋体" w:cs="Times New Roman"/>
                <w:color w:val="000000"/>
                <w:sz w:val="24"/>
                <w:szCs w:val="24"/>
              </w:rPr>
            </w:pPr>
          </w:p>
        </w:tc>
        <w:tc>
          <w:tcPr>
            <w:tcW w:w="1150" w:type="dxa"/>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963" w:type="dxa"/>
            <w:gridSpan w:val="5"/>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311" w:type="dxa"/>
            <w:gridSpan w:val="5"/>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731" w:type="dxa"/>
            <w:tcBorders>
              <w:top w:val="single" w:sz="4" w:space="0" w:color="auto"/>
              <w:left w:val="single" w:sz="4" w:space="0" w:color="auto"/>
              <w:bottom w:val="single" w:sz="4" w:space="0" w:color="auto"/>
              <w:right w:val="single" w:sz="12" w:space="0" w:color="auto"/>
            </w:tcBorders>
            <w:vAlign w:val="center"/>
          </w:tcPr>
          <w:p w:rsidR="008C1F00" w:rsidRDefault="008C1F00">
            <w:pPr>
              <w:jc w:val="center"/>
              <w:rPr>
                <w:rFonts w:ascii="仿宋_GB2312" w:eastAsia="仿宋_GB2312" w:hAnsi="宋体" w:cs="Times New Roman"/>
                <w:color w:val="000000"/>
                <w:sz w:val="24"/>
                <w:szCs w:val="24"/>
              </w:rPr>
            </w:pPr>
          </w:p>
        </w:tc>
      </w:tr>
      <w:tr w:rsidR="008C1F00">
        <w:trPr>
          <w:cantSplit/>
          <w:trHeight w:hRule="exact" w:val="586"/>
          <w:jc w:val="center"/>
        </w:trPr>
        <w:tc>
          <w:tcPr>
            <w:tcW w:w="525" w:type="dxa"/>
            <w:vMerge/>
            <w:tcBorders>
              <w:top w:val="single" w:sz="4"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3163" w:type="dxa"/>
            <w:gridSpan w:val="4"/>
            <w:tcBorders>
              <w:top w:val="single" w:sz="4" w:space="0" w:color="auto"/>
              <w:left w:val="single" w:sz="12" w:space="0" w:color="auto"/>
              <w:bottom w:val="single" w:sz="4" w:space="0" w:color="auto"/>
              <w:right w:val="single" w:sz="4" w:space="0" w:color="auto"/>
            </w:tcBorders>
            <w:vAlign w:val="center"/>
          </w:tcPr>
          <w:p w:rsidR="008C1F00" w:rsidRDefault="008C1F00">
            <w:pPr>
              <w:spacing w:line="300" w:lineRule="exact"/>
              <w:rPr>
                <w:rFonts w:ascii="仿宋_GB2312" w:eastAsia="仿宋_GB2312" w:hAnsi="宋体" w:cs="Times New Roman"/>
                <w:color w:val="000000"/>
                <w:sz w:val="24"/>
                <w:szCs w:val="24"/>
              </w:rPr>
            </w:pPr>
          </w:p>
        </w:tc>
        <w:tc>
          <w:tcPr>
            <w:tcW w:w="1150" w:type="dxa"/>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963" w:type="dxa"/>
            <w:gridSpan w:val="5"/>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311" w:type="dxa"/>
            <w:gridSpan w:val="5"/>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731" w:type="dxa"/>
            <w:tcBorders>
              <w:top w:val="single" w:sz="4" w:space="0" w:color="auto"/>
              <w:left w:val="single" w:sz="4" w:space="0" w:color="auto"/>
              <w:bottom w:val="single" w:sz="4" w:space="0" w:color="auto"/>
              <w:right w:val="single" w:sz="12" w:space="0" w:color="auto"/>
            </w:tcBorders>
            <w:vAlign w:val="center"/>
          </w:tcPr>
          <w:p w:rsidR="008C1F00" w:rsidRDefault="008C1F00">
            <w:pPr>
              <w:jc w:val="center"/>
              <w:rPr>
                <w:rFonts w:ascii="仿宋_GB2312" w:eastAsia="仿宋_GB2312" w:hAnsi="宋体" w:cs="Times New Roman"/>
                <w:color w:val="000000"/>
                <w:sz w:val="24"/>
                <w:szCs w:val="24"/>
              </w:rPr>
            </w:pPr>
          </w:p>
        </w:tc>
      </w:tr>
      <w:tr w:rsidR="008C1F00">
        <w:trPr>
          <w:cantSplit/>
          <w:trHeight w:hRule="exact" w:val="586"/>
          <w:jc w:val="center"/>
        </w:trPr>
        <w:tc>
          <w:tcPr>
            <w:tcW w:w="525" w:type="dxa"/>
            <w:vMerge/>
            <w:tcBorders>
              <w:top w:val="single" w:sz="4"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3163" w:type="dxa"/>
            <w:gridSpan w:val="4"/>
            <w:tcBorders>
              <w:top w:val="single" w:sz="4" w:space="0" w:color="auto"/>
              <w:left w:val="single" w:sz="12" w:space="0" w:color="auto"/>
              <w:bottom w:val="single" w:sz="4" w:space="0" w:color="auto"/>
              <w:right w:val="single" w:sz="4" w:space="0" w:color="auto"/>
            </w:tcBorders>
            <w:vAlign w:val="center"/>
          </w:tcPr>
          <w:p w:rsidR="008C1F00" w:rsidRDefault="008C1F00">
            <w:pPr>
              <w:spacing w:line="300" w:lineRule="exact"/>
              <w:rPr>
                <w:rFonts w:ascii="仿宋_GB2312" w:eastAsia="仿宋_GB2312" w:hAnsi="宋体" w:cs="Times New Roman"/>
                <w:color w:val="000000"/>
                <w:sz w:val="24"/>
                <w:szCs w:val="24"/>
              </w:rPr>
            </w:pPr>
          </w:p>
        </w:tc>
        <w:tc>
          <w:tcPr>
            <w:tcW w:w="1150" w:type="dxa"/>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963" w:type="dxa"/>
            <w:gridSpan w:val="5"/>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311" w:type="dxa"/>
            <w:gridSpan w:val="5"/>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731" w:type="dxa"/>
            <w:tcBorders>
              <w:top w:val="single" w:sz="4" w:space="0" w:color="auto"/>
              <w:left w:val="single" w:sz="4" w:space="0" w:color="auto"/>
              <w:bottom w:val="single" w:sz="4" w:space="0" w:color="auto"/>
              <w:right w:val="single" w:sz="12" w:space="0" w:color="auto"/>
            </w:tcBorders>
            <w:vAlign w:val="center"/>
          </w:tcPr>
          <w:p w:rsidR="008C1F00" w:rsidRDefault="008C1F00">
            <w:pPr>
              <w:jc w:val="center"/>
              <w:rPr>
                <w:rFonts w:ascii="仿宋_GB2312" w:eastAsia="仿宋_GB2312" w:hAnsi="宋体" w:cs="Times New Roman"/>
                <w:color w:val="000000"/>
                <w:sz w:val="24"/>
                <w:szCs w:val="24"/>
              </w:rPr>
            </w:pPr>
          </w:p>
        </w:tc>
      </w:tr>
      <w:tr w:rsidR="008C1F00">
        <w:trPr>
          <w:cantSplit/>
          <w:trHeight w:hRule="exact" w:val="586"/>
          <w:jc w:val="center"/>
        </w:trPr>
        <w:tc>
          <w:tcPr>
            <w:tcW w:w="525" w:type="dxa"/>
            <w:vMerge/>
            <w:tcBorders>
              <w:top w:val="single" w:sz="4"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3163" w:type="dxa"/>
            <w:gridSpan w:val="4"/>
            <w:tcBorders>
              <w:top w:val="single" w:sz="4" w:space="0" w:color="auto"/>
              <w:left w:val="single" w:sz="12" w:space="0" w:color="auto"/>
              <w:bottom w:val="single" w:sz="4" w:space="0" w:color="auto"/>
              <w:right w:val="single" w:sz="4" w:space="0" w:color="auto"/>
            </w:tcBorders>
            <w:vAlign w:val="center"/>
          </w:tcPr>
          <w:p w:rsidR="008C1F00" w:rsidRDefault="008C1F00">
            <w:pPr>
              <w:spacing w:line="300" w:lineRule="exact"/>
              <w:rPr>
                <w:rFonts w:ascii="仿宋_GB2312" w:eastAsia="仿宋_GB2312" w:hAnsi="宋体" w:cs="Times New Roman"/>
                <w:color w:val="000000"/>
                <w:sz w:val="24"/>
                <w:szCs w:val="24"/>
              </w:rPr>
            </w:pPr>
          </w:p>
        </w:tc>
        <w:tc>
          <w:tcPr>
            <w:tcW w:w="1150" w:type="dxa"/>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963" w:type="dxa"/>
            <w:gridSpan w:val="5"/>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311" w:type="dxa"/>
            <w:gridSpan w:val="5"/>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731" w:type="dxa"/>
            <w:tcBorders>
              <w:top w:val="single" w:sz="4" w:space="0" w:color="auto"/>
              <w:left w:val="single" w:sz="4" w:space="0" w:color="auto"/>
              <w:bottom w:val="single" w:sz="4" w:space="0" w:color="auto"/>
              <w:right w:val="single" w:sz="12" w:space="0" w:color="auto"/>
            </w:tcBorders>
            <w:vAlign w:val="center"/>
          </w:tcPr>
          <w:p w:rsidR="008C1F00" w:rsidRDefault="008C1F00">
            <w:pPr>
              <w:jc w:val="center"/>
              <w:rPr>
                <w:rFonts w:ascii="仿宋_GB2312" w:eastAsia="仿宋_GB2312" w:hAnsi="宋体" w:cs="Times New Roman"/>
                <w:color w:val="000000"/>
                <w:sz w:val="24"/>
                <w:szCs w:val="24"/>
              </w:rPr>
            </w:pPr>
          </w:p>
        </w:tc>
      </w:tr>
      <w:tr w:rsidR="008C1F00">
        <w:trPr>
          <w:cantSplit/>
          <w:trHeight w:val="861"/>
          <w:jc w:val="center"/>
        </w:trPr>
        <w:tc>
          <w:tcPr>
            <w:tcW w:w="525" w:type="dxa"/>
            <w:vMerge/>
            <w:tcBorders>
              <w:top w:val="single" w:sz="4"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9780" w:type="dxa"/>
            <w:gridSpan w:val="18"/>
            <w:tcBorders>
              <w:top w:val="single" w:sz="4" w:space="0" w:color="auto"/>
              <w:left w:val="single" w:sz="12" w:space="0" w:color="auto"/>
              <w:bottom w:val="single" w:sz="4" w:space="0" w:color="auto"/>
              <w:right w:val="single" w:sz="12"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b/>
                <w:bCs/>
                <w:color w:val="000000"/>
                <w:sz w:val="24"/>
                <w:szCs w:val="24"/>
              </w:rPr>
              <w:t>2.</w:t>
            </w:r>
            <w:r>
              <w:rPr>
                <w:rFonts w:ascii="仿宋_GB2312" w:eastAsia="仿宋_GB2312" w:hAnsi="宋体" w:cs="仿宋_GB2312" w:hint="eastAsia"/>
                <w:b/>
                <w:bCs/>
                <w:color w:val="000000"/>
                <w:sz w:val="24"/>
                <w:szCs w:val="24"/>
              </w:rPr>
              <w:t>教材</w:t>
            </w:r>
            <w:r>
              <w:rPr>
                <w:rFonts w:ascii="仿宋_GB2312" w:eastAsia="仿宋_GB2312" w:hAnsi="宋体" w:cs="仿宋_GB2312" w:hint="eastAsia"/>
                <w:color w:val="000000"/>
                <w:sz w:val="24"/>
                <w:szCs w:val="24"/>
              </w:rPr>
              <w:t>（根据情况可自行添加行数）</w:t>
            </w:r>
          </w:p>
        </w:tc>
      </w:tr>
      <w:tr w:rsidR="008C1F00">
        <w:trPr>
          <w:cantSplit/>
          <w:trHeight w:hRule="exact" w:val="586"/>
          <w:jc w:val="center"/>
        </w:trPr>
        <w:tc>
          <w:tcPr>
            <w:tcW w:w="525" w:type="dxa"/>
            <w:vMerge/>
            <w:tcBorders>
              <w:top w:val="single" w:sz="4"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3163" w:type="dxa"/>
            <w:gridSpan w:val="4"/>
            <w:tcBorders>
              <w:top w:val="single" w:sz="4" w:space="0" w:color="auto"/>
              <w:left w:val="single" w:sz="12" w:space="0" w:color="auto"/>
              <w:bottom w:val="single" w:sz="4" w:space="0" w:color="auto"/>
              <w:right w:val="single" w:sz="4" w:space="0" w:color="auto"/>
            </w:tcBorders>
            <w:vAlign w:val="center"/>
          </w:tcPr>
          <w:p w:rsidR="008C1F00" w:rsidRDefault="001F0FD8">
            <w:pPr>
              <w:spacing w:line="300" w:lineRule="exact"/>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名称</w:t>
            </w:r>
          </w:p>
        </w:tc>
        <w:tc>
          <w:tcPr>
            <w:tcW w:w="1926" w:type="dxa"/>
            <w:gridSpan w:val="4"/>
            <w:tcBorders>
              <w:top w:val="single" w:sz="4" w:space="0" w:color="auto"/>
              <w:left w:val="single" w:sz="4" w:space="0" w:color="auto"/>
              <w:bottom w:val="single" w:sz="4"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出版社</w:t>
            </w: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出版时间</w:t>
            </w: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出版社级别</w:t>
            </w:r>
          </w:p>
        </w:tc>
        <w:tc>
          <w:tcPr>
            <w:tcW w:w="2042" w:type="dxa"/>
            <w:gridSpan w:val="6"/>
            <w:tcBorders>
              <w:top w:val="single" w:sz="4" w:space="0" w:color="auto"/>
              <w:left w:val="single" w:sz="4" w:space="0" w:color="auto"/>
              <w:bottom w:val="single" w:sz="4" w:space="0" w:color="auto"/>
              <w:right w:val="single" w:sz="12"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排名</w:t>
            </w:r>
          </w:p>
        </w:tc>
      </w:tr>
      <w:tr w:rsidR="008C1F00">
        <w:trPr>
          <w:cantSplit/>
          <w:trHeight w:hRule="exact" w:val="586"/>
          <w:jc w:val="center"/>
        </w:trPr>
        <w:tc>
          <w:tcPr>
            <w:tcW w:w="525" w:type="dxa"/>
            <w:vMerge/>
            <w:tcBorders>
              <w:top w:val="single" w:sz="4"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3163" w:type="dxa"/>
            <w:gridSpan w:val="4"/>
            <w:tcBorders>
              <w:top w:val="single" w:sz="4" w:space="0" w:color="auto"/>
              <w:left w:val="single" w:sz="12" w:space="0" w:color="auto"/>
              <w:bottom w:val="single" w:sz="4" w:space="0" w:color="auto"/>
              <w:right w:val="single" w:sz="4" w:space="0" w:color="auto"/>
            </w:tcBorders>
            <w:vAlign w:val="center"/>
          </w:tcPr>
          <w:p w:rsidR="008C1F00" w:rsidRDefault="008C1F00">
            <w:pPr>
              <w:spacing w:line="300" w:lineRule="exact"/>
              <w:rPr>
                <w:rFonts w:ascii="仿宋_GB2312" w:eastAsia="仿宋_GB2312" w:hAnsi="宋体" w:cs="Times New Roman"/>
                <w:color w:val="000000"/>
                <w:sz w:val="24"/>
                <w:szCs w:val="24"/>
              </w:rPr>
            </w:pPr>
          </w:p>
        </w:tc>
        <w:tc>
          <w:tcPr>
            <w:tcW w:w="1926" w:type="dxa"/>
            <w:gridSpan w:val="4"/>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2042" w:type="dxa"/>
            <w:gridSpan w:val="6"/>
            <w:tcBorders>
              <w:top w:val="single" w:sz="4" w:space="0" w:color="auto"/>
              <w:left w:val="single" w:sz="4" w:space="0" w:color="auto"/>
              <w:bottom w:val="single" w:sz="4" w:space="0" w:color="auto"/>
              <w:right w:val="single" w:sz="12" w:space="0" w:color="auto"/>
            </w:tcBorders>
            <w:vAlign w:val="center"/>
          </w:tcPr>
          <w:p w:rsidR="008C1F00" w:rsidRDefault="008C1F00">
            <w:pPr>
              <w:jc w:val="center"/>
              <w:rPr>
                <w:rFonts w:ascii="仿宋_GB2312" w:eastAsia="仿宋_GB2312" w:hAnsi="宋体" w:cs="Times New Roman"/>
                <w:color w:val="000000"/>
                <w:sz w:val="24"/>
                <w:szCs w:val="24"/>
              </w:rPr>
            </w:pPr>
          </w:p>
        </w:tc>
      </w:tr>
      <w:tr w:rsidR="008C1F00">
        <w:trPr>
          <w:cantSplit/>
          <w:trHeight w:hRule="exact" w:val="586"/>
          <w:jc w:val="center"/>
        </w:trPr>
        <w:tc>
          <w:tcPr>
            <w:tcW w:w="525" w:type="dxa"/>
            <w:vMerge/>
            <w:tcBorders>
              <w:top w:val="single" w:sz="4"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3163" w:type="dxa"/>
            <w:gridSpan w:val="4"/>
            <w:tcBorders>
              <w:top w:val="single" w:sz="4" w:space="0" w:color="auto"/>
              <w:left w:val="single" w:sz="12" w:space="0" w:color="auto"/>
              <w:bottom w:val="single" w:sz="4" w:space="0" w:color="auto"/>
              <w:right w:val="single" w:sz="4" w:space="0" w:color="auto"/>
            </w:tcBorders>
            <w:vAlign w:val="center"/>
          </w:tcPr>
          <w:p w:rsidR="008C1F00" w:rsidRDefault="008C1F00">
            <w:pPr>
              <w:spacing w:line="300" w:lineRule="exact"/>
              <w:rPr>
                <w:rFonts w:ascii="仿宋_GB2312" w:eastAsia="仿宋_GB2312" w:hAnsi="宋体" w:cs="Times New Roman"/>
                <w:color w:val="000000"/>
                <w:sz w:val="24"/>
                <w:szCs w:val="24"/>
              </w:rPr>
            </w:pPr>
          </w:p>
        </w:tc>
        <w:tc>
          <w:tcPr>
            <w:tcW w:w="1926" w:type="dxa"/>
            <w:gridSpan w:val="4"/>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2042" w:type="dxa"/>
            <w:gridSpan w:val="6"/>
            <w:tcBorders>
              <w:top w:val="single" w:sz="4" w:space="0" w:color="auto"/>
              <w:left w:val="single" w:sz="4" w:space="0" w:color="auto"/>
              <w:bottom w:val="single" w:sz="4" w:space="0" w:color="auto"/>
              <w:right w:val="single" w:sz="12" w:space="0" w:color="auto"/>
            </w:tcBorders>
            <w:vAlign w:val="center"/>
          </w:tcPr>
          <w:p w:rsidR="008C1F00" w:rsidRDefault="008C1F00">
            <w:pPr>
              <w:jc w:val="center"/>
              <w:rPr>
                <w:rFonts w:ascii="仿宋_GB2312" w:eastAsia="仿宋_GB2312" w:hAnsi="宋体" w:cs="Times New Roman"/>
                <w:color w:val="000000"/>
                <w:sz w:val="24"/>
                <w:szCs w:val="24"/>
              </w:rPr>
            </w:pPr>
          </w:p>
        </w:tc>
      </w:tr>
      <w:tr w:rsidR="008C1F00">
        <w:trPr>
          <w:cantSplit/>
          <w:trHeight w:hRule="exact" w:val="586"/>
          <w:jc w:val="center"/>
        </w:trPr>
        <w:tc>
          <w:tcPr>
            <w:tcW w:w="525" w:type="dxa"/>
            <w:vMerge/>
            <w:tcBorders>
              <w:top w:val="single" w:sz="4"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3163" w:type="dxa"/>
            <w:gridSpan w:val="4"/>
            <w:tcBorders>
              <w:top w:val="single" w:sz="4" w:space="0" w:color="auto"/>
              <w:left w:val="single" w:sz="12" w:space="0" w:color="auto"/>
              <w:bottom w:val="single" w:sz="4" w:space="0" w:color="auto"/>
              <w:right w:val="single" w:sz="4" w:space="0" w:color="auto"/>
            </w:tcBorders>
            <w:vAlign w:val="center"/>
          </w:tcPr>
          <w:p w:rsidR="008C1F00" w:rsidRDefault="008C1F00">
            <w:pPr>
              <w:spacing w:line="300" w:lineRule="exact"/>
              <w:rPr>
                <w:rFonts w:ascii="仿宋_GB2312" w:eastAsia="仿宋_GB2312" w:hAnsi="宋体" w:cs="Times New Roman"/>
                <w:color w:val="000000"/>
                <w:sz w:val="24"/>
                <w:szCs w:val="24"/>
              </w:rPr>
            </w:pPr>
          </w:p>
        </w:tc>
        <w:tc>
          <w:tcPr>
            <w:tcW w:w="1926" w:type="dxa"/>
            <w:gridSpan w:val="4"/>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2042" w:type="dxa"/>
            <w:gridSpan w:val="6"/>
            <w:tcBorders>
              <w:top w:val="single" w:sz="4" w:space="0" w:color="auto"/>
              <w:left w:val="single" w:sz="4" w:space="0" w:color="auto"/>
              <w:bottom w:val="single" w:sz="4" w:space="0" w:color="auto"/>
              <w:right w:val="single" w:sz="12" w:space="0" w:color="auto"/>
            </w:tcBorders>
            <w:vAlign w:val="center"/>
          </w:tcPr>
          <w:p w:rsidR="008C1F00" w:rsidRDefault="008C1F00">
            <w:pPr>
              <w:jc w:val="center"/>
              <w:rPr>
                <w:rFonts w:ascii="仿宋_GB2312" w:eastAsia="仿宋_GB2312" w:hAnsi="宋体" w:cs="Times New Roman"/>
                <w:color w:val="000000"/>
                <w:sz w:val="24"/>
                <w:szCs w:val="24"/>
              </w:rPr>
            </w:pPr>
          </w:p>
        </w:tc>
      </w:tr>
      <w:tr w:rsidR="008C1F00">
        <w:trPr>
          <w:cantSplit/>
          <w:trHeight w:val="784"/>
          <w:jc w:val="center"/>
        </w:trPr>
        <w:tc>
          <w:tcPr>
            <w:tcW w:w="525" w:type="dxa"/>
            <w:vMerge/>
            <w:tcBorders>
              <w:top w:val="single" w:sz="4"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9780" w:type="dxa"/>
            <w:gridSpan w:val="18"/>
            <w:tcBorders>
              <w:top w:val="single" w:sz="4" w:space="0" w:color="auto"/>
              <w:left w:val="single" w:sz="12" w:space="0" w:color="auto"/>
              <w:bottom w:val="single" w:sz="4" w:space="0" w:color="auto"/>
              <w:right w:val="single" w:sz="12"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b/>
                <w:bCs/>
                <w:color w:val="000000"/>
                <w:sz w:val="24"/>
                <w:szCs w:val="24"/>
              </w:rPr>
              <w:t>3.</w:t>
            </w:r>
            <w:r>
              <w:rPr>
                <w:rFonts w:ascii="仿宋_GB2312" w:eastAsia="仿宋_GB2312" w:hAnsi="宋体" w:cs="仿宋_GB2312" w:hint="eastAsia"/>
                <w:b/>
                <w:bCs/>
                <w:color w:val="000000"/>
                <w:sz w:val="24"/>
                <w:szCs w:val="24"/>
              </w:rPr>
              <w:t>承担或参与教改项目</w:t>
            </w:r>
            <w:r>
              <w:rPr>
                <w:rFonts w:ascii="仿宋_GB2312" w:eastAsia="仿宋_GB2312" w:hAnsi="宋体" w:cs="仿宋_GB2312" w:hint="eastAsia"/>
                <w:color w:val="000000"/>
                <w:sz w:val="24"/>
                <w:szCs w:val="24"/>
              </w:rPr>
              <w:t>（仅限省部级以上项目，根据情况可自行添加行数）</w:t>
            </w:r>
          </w:p>
        </w:tc>
      </w:tr>
      <w:tr w:rsidR="008C1F00">
        <w:trPr>
          <w:cantSplit/>
          <w:trHeight w:hRule="exact" w:val="586"/>
          <w:jc w:val="center"/>
        </w:trPr>
        <w:tc>
          <w:tcPr>
            <w:tcW w:w="525" w:type="dxa"/>
            <w:vMerge/>
            <w:tcBorders>
              <w:top w:val="single" w:sz="4"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3163" w:type="dxa"/>
            <w:gridSpan w:val="4"/>
            <w:tcBorders>
              <w:top w:val="single" w:sz="4" w:space="0" w:color="auto"/>
              <w:left w:val="single" w:sz="12" w:space="0" w:color="auto"/>
              <w:bottom w:val="single" w:sz="4" w:space="0" w:color="auto"/>
              <w:right w:val="single" w:sz="4" w:space="0" w:color="auto"/>
            </w:tcBorders>
            <w:vAlign w:val="center"/>
          </w:tcPr>
          <w:p w:rsidR="008C1F00" w:rsidRDefault="001F0FD8">
            <w:pPr>
              <w:spacing w:line="300" w:lineRule="exact"/>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名称</w:t>
            </w: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时间</w:t>
            </w:r>
          </w:p>
        </w:tc>
        <w:tc>
          <w:tcPr>
            <w:tcW w:w="1846" w:type="dxa"/>
            <w:gridSpan w:val="4"/>
            <w:tcBorders>
              <w:top w:val="single" w:sz="4" w:space="0" w:color="auto"/>
              <w:left w:val="single" w:sz="4" w:space="0" w:color="auto"/>
              <w:bottom w:val="single" w:sz="4"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项目编号</w:t>
            </w:r>
          </w:p>
        </w:tc>
        <w:tc>
          <w:tcPr>
            <w:tcW w:w="2638" w:type="dxa"/>
            <w:gridSpan w:val="6"/>
            <w:tcBorders>
              <w:top w:val="single" w:sz="4" w:space="0" w:color="auto"/>
              <w:left w:val="single" w:sz="4" w:space="0" w:color="auto"/>
              <w:bottom w:val="single" w:sz="4"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批注立项部门</w:t>
            </w:r>
          </w:p>
        </w:tc>
        <w:tc>
          <w:tcPr>
            <w:tcW w:w="866" w:type="dxa"/>
            <w:gridSpan w:val="2"/>
            <w:tcBorders>
              <w:top w:val="single" w:sz="4" w:space="0" w:color="auto"/>
              <w:left w:val="single" w:sz="4" w:space="0" w:color="auto"/>
              <w:bottom w:val="single" w:sz="4" w:space="0" w:color="auto"/>
              <w:right w:val="single" w:sz="12"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排名</w:t>
            </w:r>
          </w:p>
        </w:tc>
      </w:tr>
      <w:tr w:rsidR="008C1F00">
        <w:trPr>
          <w:cantSplit/>
          <w:trHeight w:hRule="exact" w:val="586"/>
          <w:jc w:val="center"/>
        </w:trPr>
        <w:tc>
          <w:tcPr>
            <w:tcW w:w="525" w:type="dxa"/>
            <w:vMerge/>
            <w:tcBorders>
              <w:top w:val="single" w:sz="4"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3163" w:type="dxa"/>
            <w:gridSpan w:val="4"/>
            <w:tcBorders>
              <w:top w:val="single" w:sz="4" w:space="0" w:color="auto"/>
              <w:left w:val="single" w:sz="12" w:space="0" w:color="auto"/>
              <w:bottom w:val="single" w:sz="4" w:space="0" w:color="auto"/>
              <w:right w:val="single" w:sz="4" w:space="0" w:color="auto"/>
            </w:tcBorders>
            <w:vAlign w:val="center"/>
          </w:tcPr>
          <w:p w:rsidR="008C1F00" w:rsidRDefault="008C1F00">
            <w:pPr>
              <w:spacing w:line="300" w:lineRule="exact"/>
              <w:rPr>
                <w:rFonts w:ascii="仿宋_GB2312" w:eastAsia="仿宋_GB2312" w:hAnsi="宋体" w:cs="Times New Roman"/>
                <w:color w:val="000000"/>
                <w:sz w:val="24"/>
                <w:szCs w:val="24"/>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846" w:type="dxa"/>
            <w:gridSpan w:val="4"/>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2638" w:type="dxa"/>
            <w:gridSpan w:val="6"/>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866" w:type="dxa"/>
            <w:gridSpan w:val="2"/>
            <w:tcBorders>
              <w:top w:val="single" w:sz="4" w:space="0" w:color="auto"/>
              <w:left w:val="single" w:sz="4" w:space="0" w:color="auto"/>
              <w:bottom w:val="single" w:sz="4" w:space="0" w:color="auto"/>
              <w:right w:val="single" w:sz="12" w:space="0" w:color="auto"/>
            </w:tcBorders>
            <w:vAlign w:val="center"/>
          </w:tcPr>
          <w:p w:rsidR="008C1F00" w:rsidRDefault="008C1F00">
            <w:pPr>
              <w:jc w:val="center"/>
              <w:rPr>
                <w:rFonts w:ascii="仿宋_GB2312" w:eastAsia="仿宋_GB2312" w:hAnsi="宋体" w:cs="Times New Roman"/>
                <w:color w:val="000000"/>
                <w:sz w:val="24"/>
                <w:szCs w:val="24"/>
              </w:rPr>
            </w:pPr>
          </w:p>
        </w:tc>
      </w:tr>
      <w:tr w:rsidR="008C1F00">
        <w:trPr>
          <w:cantSplit/>
          <w:trHeight w:hRule="exact" w:val="586"/>
          <w:jc w:val="center"/>
        </w:trPr>
        <w:tc>
          <w:tcPr>
            <w:tcW w:w="525" w:type="dxa"/>
            <w:vMerge/>
            <w:tcBorders>
              <w:top w:val="single" w:sz="4"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3163" w:type="dxa"/>
            <w:gridSpan w:val="4"/>
            <w:tcBorders>
              <w:top w:val="single" w:sz="4" w:space="0" w:color="auto"/>
              <w:left w:val="single" w:sz="12" w:space="0" w:color="auto"/>
              <w:bottom w:val="single" w:sz="4" w:space="0" w:color="auto"/>
              <w:right w:val="single" w:sz="4" w:space="0" w:color="auto"/>
            </w:tcBorders>
            <w:vAlign w:val="center"/>
          </w:tcPr>
          <w:p w:rsidR="008C1F00" w:rsidRDefault="008C1F00">
            <w:pPr>
              <w:spacing w:line="300" w:lineRule="exact"/>
              <w:rPr>
                <w:rFonts w:ascii="仿宋_GB2312" w:eastAsia="仿宋_GB2312" w:hAnsi="宋体" w:cs="Times New Roman"/>
                <w:color w:val="000000"/>
                <w:sz w:val="24"/>
                <w:szCs w:val="24"/>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846" w:type="dxa"/>
            <w:gridSpan w:val="4"/>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2638" w:type="dxa"/>
            <w:gridSpan w:val="6"/>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866" w:type="dxa"/>
            <w:gridSpan w:val="2"/>
            <w:tcBorders>
              <w:top w:val="single" w:sz="4" w:space="0" w:color="auto"/>
              <w:left w:val="single" w:sz="4" w:space="0" w:color="auto"/>
              <w:bottom w:val="single" w:sz="4" w:space="0" w:color="auto"/>
              <w:right w:val="single" w:sz="12" w:space="0" w:color="auto"/>
            </w:tcBorders>
            <w:vAlign w:val="center"/>
          </w:tcPr>
          <w:p w:rsidR="008C1F00" w:rsidRDefault="008C1F00">
            <w:pPr>
              <w:jc w:val="center"/>
              <w:rPr>
                <w:rFonts w:ascii="仿宋_GB2312" w:eastAsia="仿宋_GB2312" w:hAnsi="宋体" w:cs="Times New Roman"/>
                <w:color w:val="000000"/>
                <w:sz w:val="24"/>
                <w:szCs w:val="24"/>
              </w:rPr>
            </w:pPr>
          </w:p>
        </w:tc>
      </w:tr>
      <w:tr w:rsidR="008C1F00">
        <w:trPr>
          <w:cantSplit/>
          <w:trHeight w:hRule="exact" w:val="586"/>
          <w:jc w:val="center"/>
        </w:trPr>
        <w:tc>
          <w:tcPr>
            <w:tcW w:w="525" w:type="dxa"/>
            <w:vMerge/>
            <w:tcBorders>
              <w:top w:val="single" w:sz="4"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3163" w:type="dxa"/>
            <w:gridSpan w:val="4"/>
            <w:tcBorders>
              <w:top w:val="single" w:sz="4" w:space="0" w:color="auto"/>
              <w:left w:val="single" w:sz="12" w:space="0" w:color="auto"/>
              <w:bottom w:val="single" w:sz="4" w:space="0" w:color="auto"/>
              <w:right w:val="single" w:sz="4" w:space="0" w:color="auto"/>
            </w:tcBorders>
            <w:vAlign w:val="center"/>
          </w:tcPr>
          <w:p w:rsidR="008C1F00" w:rsidRDefault="008C1F00">
            <w:pPr>
              <w:spacing w:line="300" w:lineRule="exact"/>
              <w:rPr>
                <w:rFonts w:ascii="仿宋_GB2312" w:eastAsia="仿宋_GB2312" w:hAnsi="宋体" w:cs="Times New Roman"/>
                <w:color w:val="000000"/>
                <w:sz w:val="24"/>
                <w:szCs w:val="24"/>
              </w:rPr>
            </w:pP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846" w:type="dxa"/>
            <w:gridSpan w:val="4"/>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2638" w:type="dxa"/>
            <w:gridSpan w:val="6"/>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866" w:type="dxa"/>
            <w:gridSpan w:val="2"/>
            <w:tcBorders>
              <w:top w:val="single" w:sz="4" w:space="0" w:color="auto"/>
              <w:left w:val="single" w:sz="4" w:space="0" w:color="auto"/>
              <w:bottom w:val="single" w:sz="4" w:space="0" w:color="auto"/>
              <w:right w:val="single" w:sz="12" w:space="0" w:color="auto"/>
            </w:tcBorders>
            <w:vAlign w:val="center"/>
          </w:tcPr>
          <w:p w:rsidR="008C1F00" w:rsidRDefault="008C1F00">
            <w:pPr>
              <w:jc w:val="center"/>
              <w:rPr>
                <w:rFonts w:ascii="仿宋_GB2312" w:eastAsia="仿宋_GB2312" w:hAnsi="宋体" w:cs="Times New Roman"/>
                <w:color w:val="000000"/>
                <w:sz w:val="24"/>
                <w:szCs w:val="24"/>
              </w:rPr>
            </w:pPr>
          </w:p>
        </w:tc>
      </w:tr>
      <w:tr w:rsidR="008C1F00">
        <w:trPr>
          <w:cantSplit/>
          <w:trHeight w:val="586"/>
          <w:jc w:val="center"/>
        </w:trPr>
        <w:tc>
          <w:tcPr>
            <w:tcW w:w="525" w:type="dxa"/>
            <w:vMerge/>
            <w:tcBorders>
              <w:top w:val="single" w:sz="4"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9780" w:type="dxa"/>
            <w:gridSpan w:val="18"/>
            <w:tcBorders>
              <w:top w:val="single" w:sz="4" w:space="0" w:color="auto"/>
              <w:left w:val="single" w:sz="12" w:space="0" w:color="auto"/>
              <w:bottom w:val="single" w:sz="4" w:space="0" w:color="auto"/>
              <w:right w:val="single" w:sz="12"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b/>
                <w:bCs/>
                <w:color w:val="000000"/>
                <w:sz w:val="24"/>
                <w:szCs w:val="24"/>
              </w:rPr>
              <w:t>4.</w:t>
            </w:r>
            <w:r>
              <w:rPr>
                <w:rFonts w:ascii="仿宋_GB2312" w:eastAsia="仿宋_GB2312" w:hAnsi="宋体" w:cs="仿宋_GB2312" w:hint="eastAsia"/>
                <w:b/>
                <w:bCs/>
                <w:color w:val="000000"/>
                <w:sz w:val="24"/>
                <w:szCs w:val="24"/>
              </w:rPr>
              <w:t>获得奖励情况</w:t>
            </w:r>
            <w:r>
              <w:rPr>
                <w:rFonts w:ascii="仿宋_GB2312" w:eastAsia="仿宋_GB2312" w:hAnsi="宋体" w:cs="仿宋_GB2312" w:hint="eastAsia"/>
                <w:color w:val="000000"/>
                <w:sz w:val="24"/>
                <w:szCs w:val="24"/>
              </w:rPr>
              <w:t>（仅限省部级以上奖励，根据情况可自行添加行数）</w:t>
            </w:r>
          </w:p>
        </w:tc>
      </w:tr>
      <w:tr w:rsidR="008C1F00">
        <w:trPr>
          <w:cantSplit/>
          <w:trHeight w:hRule="exact" w:val="586"/>
          <w:jc w:val="center"/>
        </w:trPr>
        <w:tc>
          <w:tcPr>
            <w:tcW w:w="525" w:type="dxa"/>
            <w:vMerge/>
            <w:tcBorders>
              <w:top w:val="single" w:sz="4"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3163" w:type="dxa"/>
            <w:gridSpan w:val="4"/>
            <w:tcBorders>
              <w:top w:val="single" w:sz="4" w:space="0" w:color="auto"/>
              <w:left w:val="single" w:sz="12" w:space="0" w:color="auto"/>
              <w:bottom w:val="single" w:sz="4" w:space="0" w:color="auto"/>
              <w:right w:val="single" w:sz="4" w:space="0" w:color="auto"/>
            </w:tcBorders>
            <w:vAlign w:val="center"/>
          </w:tcPr>
          <w:p w:rsidR="008C1F00" w:rsidRDefault="001F0FD8">
            <w:pPr>
              <w:spacing w:line="300" w:lineRule="exact"/>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名称</w:t>
            </w:r>
          </w:p>
        </w:tc>
        <w:tc>
          <w:tcPr>
            <w:tcW w:w="1926" w:type="dxa"/>
            <w:gridSpan w:val="4"/>
            <w:tcBorders>
              <w:top w:val="single" w:sz="4" w:space="0" w:color="auto"/>
              <w:left w:val="single" w:sz="4" w:space="0" w:color="auto"/>
              <w:bottom w:val="single" w:sz="4"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时间</w:t>
            </w: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等级</w:t>
            </w:r>
          </w:p>
        </w:tc>
        <w:tc>
          <w:tcPr>
            <w:tcW w:w="2502" w:type="dxa"/>
            <w:gridSpan w:val="5"/>
            <w:tcBorders>
              <w:top w:val="single" w:sz="4" w:space="0" w:color="auto"/>
              <w:left w:val="single" w:sz="4" w:space="0" w:color="auto"/>
              <w:bottom w:val="single" w:sz="4" w:space="0" w:color="auto"/>
              <w:right w:val="single" w:sz="4"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授奖部门</w:t>
            </w:r>
          </w:p>
        </w:tc>
        <w:tc>
          <w:tcPr>
            <w:tcW w:w="1002" w:type="dxa"/>
            <w:gridSpan w:val="3"/>
            <w:tcBorders>
              <w:top w:val="single" w:sz="4" w:space="0" w:color="auto"/>
              <w:left w:val="single" w:sz="4" w:space="0" w:color="auto"/>
              <w:bottom w:val="single" w:sz="4" w:space="0" w:color="auto"/>
              <w:right w:val="single" w:sz="12" w:space="0" w:color="auto"/>
            </w:tcBorders>
            <w:vAlign w:val="center"/>
          </w:tcPr>
          <w:p w:rsidR="008C1F00" w:rsidRDefault="001F0FD8">
            <w:pPr>
              <w:jc w:val="center"/>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排名</w:t>
            </w:r>
          </w:p>
        </w:tc>
      </w:tr>
      <w:tr w:rsidR="008C1F00">
        <w:trPr>
          <w:cantSplit/>
          <w:trHeight w:hRule="exact" w:val="586"/>
          <w:jc w:val="center"/>
        </w:trPr>
        <w:tc>
          <w:tcPr>
            <w:tcW w:w="525" w:type="dxa"/>
            <w:vMerge/>
            <w:tcBorders>
              <w:top w:val="single" w:sz="4"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3163" w:type="dxa"/>
            <w:gridSpan w:val="4"/>
            <w:tcBorders>
              <w:top w:val="single" w:sz="4" w:space="0" w:color="auto"/>
              <w:left w:val="single" w:sz="12" w:space="0" w:color="auto"/>
              <w:bottom w:val="single" w:sz="4" w:space="0" w:color="auto"/>
              <w:right w:val="single" w:sz="4" w:space="0" w:color="auto"/>
            </w:tcBorders>
            <w:vAlign w:val="center"/>
          </w:tcPr>
          <w:p w:rsidR="008C1F00" w:rsidRDefault="008C1F00">
            <w:pPr>
              <w:spacing w:line="300" w:lineRule="exact"/>
              <w:rPr>
                <w:rFonts w:ascii="仿宋_GB2312" w:eastAsia="仿宋_GB2312" w:hAnsi="宋体" w:cs="Times New Roman"/>
                <w:color w:val="000000"/>
                <w:sz w:val="24"/>
                <w:szCs w:val="24"/>
              </w:rPr>
            </w:pPr>
          </w:p>
        </w:tc>
        <w:tc>
          <w:tcPr>
            <w:tcW w:w="1926" w:type="dxa"/>
            <w:gridSpan w:val="4"/>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2502" w:type="dxa"/>
            <w:gridSpan w:val="5"/>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002" w:type="dxa"/>
            <w:gridSpan w:val="3"/>
            <w:tcBorders>
              <w:top w:val="single" w:sz="4" w:space="0" w:color="auto"/>
              <w:left w:val="single" w:sz="4" w:space="0" w:color="auto"/>
              <w:bottom w:val="single" w:sz="4" w:space="0" w:color="auto"/>
              <w:right w:val="single" w:sz="12" w:space="0" w:color="auto"/>
            </w:tcBorders>
            <w:vAlign w:val="center"/>
          </w:tcPr>
          <w:p w:rsidR="008C1F00" w:rsidRDefault="008C1F00">
            <w:pPr>
              <w:jc w:val="center"/>
              <w:rPr>
                <w:rFonts w:ascii="仿宋_GB2312" w:eastAsia="仿宋_GB2312" w:hAnsi="宋体" w:cs="Times New Roman"/>
                <w:color w:val="000000"/>
                <w:sz w:val="24"/>
                <w:szCs w:val="24"/>
              </w:rPr>
            </w:pPr>
          </w:p>
        </w:tc>
      </w:tr>
      <w:tr w:rsidR="008C1F00">
        <w:trPr>
          <w:cantSplit/>
          <w:trHeight w:hRule="exact" w:val="586"/>
          <w:jc w:val="center"/>
        </w:trPr>
        <w:tc>
          <w:tcPr>
            <w:tcW w:w="525" w:type="dxa"/>
            <w:vMerge/>
            <w:tcBorders>
              <w:top w:val="single" w:sz="4"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3163" w:type="dxa"/>
            <w:gridSpan w:val="4"/>
            <w:tcBorders>
              <w:top w:val="single" w:sz="4" w:space="0" w:color="auto"/>
              <w:left w:val="single" w:sz="12" w:space="0" w:color="auto"/>
              <w:bottom w:val="single" w:sz="4" w:space="0" w:color="auto"/>
              <w:right w:val="single" w:sz="4" w:space="0" w:color="auto"/>
            </w:tcBorders>
            <w:vAlign w:val="center"/>
          </w:tcPr>
          <w:p w:rsidR="008C1F00" w:rsidRDefault="008C1F00">
            <w:pPr>
              <w:spacing w:line="300" w:lineRule="exact"/>
              <w:rPr>
                <w:rFonts w:ascii="仿宋_GB2312" w:eastAsia="仿宋_GB2312" w:hAnsi="宋体" w:cs="Times New Roman"/>
                <w:color w:val="000000"/>
                <w:sz w:val="24"/>
                <w:szCs w:val="24"/>
              </w:rPr>
            </w:pPr>
          </w:p>
        </w:tc>
        <w:tc>
          <w:tcPr>
            <w:tcW w:w="1926" w:type="dxa"/>
            <w:gridSpan w:val="4"/>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2502" w:type="dxa"/>
            <w:gridSpan w:val="5"/>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002" w:type="dxa"/>
            <w:gridSpan w:val="3"/>
            <w:tcBorders>
              <w:top w:val="single" w:sz="4" w:space="0" w:color="auto"/>
              <w:left w:val="single" w:sz="4" w:space="0" w:color="auto"/>
              <w:bottom w:val="single" w:sz="4" w:space="0" w:color="auto"/>
              <w:right w:val="single" w:sz="12" w:space="0" w:color="auto"/>
            </w:tcBorders>
            <w:vAlign w:val="center"/>
          </w:tcPr>
          <w:p w:rsidR="008C1F00" w:rsidRDefault="008C1F00">
            <w:pPr>
              <w:jc w:val="center"/>
              <w:rPr>
                <w:rFonts w:ascii="仿宋_GB2312" w:eastAsia="仿宋_GB2312" w:hAnsi="宋体" w:cs="Times New Roman"/>
                <w:color w:val="000000"/>
                <w:sz w:val="24"/>
                <w:szCs w:val="24"/>
              </w:rPr>
            </w:pPr>
          </w:p>
        </w:tc>
      </w:tr>
      <w:tr w:rsidR="008C1F00">
        <w:trPr>
          <w:cantSplit/>
          <w:trHeight w:hRule="exact" w:val="586"/>
          <w:jc w:val="center"/>
        </w:trPr>
        <w:tc>
          <w:tcPr>
            <w:tcW w:w="525" w:type="dxa"/>
            <w:vMerge/>
            <w:tcBorders>
              <w:top w:val="single" w:sz="4" w:space="0" w:color="auto"/>
              <w:left w:val="single" w:sz="12" w:space="0" w:color="auto"/>
              <w:bottom w:val="single" w:sz="4" w:space="0" w:color="auto"/>
              <w:right w:val="single" w:sz="12" w:space="0" w:color="auto"/>
            </w:tcBorders>
            <w:vAlign w:val="center"/>
          </w:tcPr>
          <w:p w:rsidR="008C1F00" w:rsidRDefault="008C1F00">
            <w:pPr>
              <w:widowControl/>
              <w:jc w:val="left"/>
              <w:rPr>
                <w:rFonts w:ascii="宋体" w:cs="Times New Roman"/>
                <w:b/>
                <w:bCs/>
                <w:color w:val="000000"/>
                <w:sz w:val="24"/>
                <w:szCs w:val="24"/>
              </w:rPr>
            </w:pPr>
          </w:p>
        </w:tc>
        <w:tc>
          <w:tcPr>
            <w:tcW w:w="3163" w:type="dxa"/>
            <w:gridSpan w:val="4"/>
            <w:tcBorders>
              <w:top w:val="single" w:sz="4" w:space="0" w:color="auto"/>
              <w:left w:val="single" w:sz="12" w:space="0" w:color="auto"/>
              <w:bottom w:val="single" w:sz="4" w:space="0" w:color="auto"/>
              <w:right w:val="single" w:sz="4" w:space="0" w:color="auto"/>
            </w:tcBorders>
            <w:vAlign w:val="center"/>
          </w:tcPr>
          <w:p w:rsidR="008C1F00" w:rsidRDefault="008C1F00">
            <w:pPr>
              <w:spacing w:line="300" w:lineRule="exact"/>
              <w:rPr>
                <w:rFonts w:ascii="仿宋_GB2312" w:eastAsia="仿宋_GB2312" w:hAnsi="宋体" w:cs="Times New Roman"/>
                <w:color w:val="000000"/>
                <w:sz w:val="24"/>
                <w:szCs w:val="24"/>
              </w:rPr>
            </w:pPr>
          </w:p>
        </w:tc>
        <w:tc>
          <w:tcPr>
            <w:tcW w:w="1926" w:type="dxa"/>
            <w:gridSpan w:val="4"/>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2502" w:type="dxa"/>
            <w:gridSpan w:val="5"/>
            <w:tcBorders>
              <w:top w:val="single" w:sz="4" w:space="0" w:color="auto"/>
              <w:left w:val="single" w:sz="4" w:space="0" w:color="auto"/>
              <w:bottom w:val="single" w:sz="4" w:space="0" w:color="auto"/>
              <w:right w:val="single" w:sz="4" w:space="0" w:color="auto"/>
            </w:tcBorders>
            <w:vAlign w:val="center"/>
          </w:tcPr>
          <w:p w:rsidR="008C1F00" w:rsidRDefault="008C1F00">
            <w:pPr>
              <w:jc w:val="center"/>
              <w:rPr>
                <w:rFonts w:ascii="仿宋_GB2312" w:eastAsia="仿宋_GB2312" w:hAnsi="宋体" w:cs="Times New Roman"/>
                <w:color w:val="000000"/>
                <w:sz w:val="24"/>
                <w:szCs w:val="24"/>
              </w:rPr>
            </w:pPr>
          </w:p>
        </w:tc>
        <w:tc>
          <w:tcPr>
            <w:tcW w:w="1002" w:type="dxa"/>
            <w:gridSpan w:val="3"/>
            <w:tcBorders>
              <w:top w:val="single" w:sz="4" w:space="0" w:color="auto"/>
              <w:left w:val="single" w:sz="4" w:space="0" w:color="auto"/>
              <w:bottom w:val="single" w:sz="4" w:space="0" w:color="auto"/>
              <w:right w:val="single" w:sz="12" w:space="0" w:color="auto"/>
            </w:tcBorders>
            <w:vAlign w:val="center"/>
          </w:tcPr>
          <w:p w:rsidR="008C1F00" w:rsidRDefault="008C1F00">
            <w:pPr>
              <w:jc w:val="center"/>
              <w:rPr>
                <w:rFonts w:ascii="仿宋_GB2312" w:eastAsia="仿宋_GB2312" w:hAnsi="宋体" w:cs="Times New Roman"/>
                <w:color w:val="000000"/>
                <w:sz w:val="24"/>
                <w:szCs w:val="24"/>
              </w:rPr>
            </w:pPr>
          </w:p>
        </w:tc>
      </w:tr>
      <w:tr w:rsidR="008C1F00">
        <w:trPr>
          <w:cantSplit/>
          <w:trHeight w:hRule="exact" w:val="3281"/>
          <w:jc w:val="center"/>
        </w:trPr>
        <w:tc>
          <w:tcPr>
            <w:tcW w:w="525" w:type="dxa"/>
            <w:tcBorders>
              <w:top w:val="single" w:sz="4" w:space="0" w:color="auto"/>
              <w:left w:val="single" w:sz="12" w:space="0" w:color="auto"/>
              <w:bottom w:val="single" w:sz="4" w:space="0" w:color="auto"/>
              <w:right w:val="single" w:sz="12" w:space="0" w:color="auto"/>
            </w:tcBorders>
            <w:vAlign w:val="center"/>
          </w:tcPr>
          <w:p w:rsidR="008C1F00" w:rsidRDefault="001F0FD8">
            <w:pPr>
              <w:jc w:val="center"/>
              <w:rPr>
                <w:rFonts w:ascii="宋体" w:cs="Times New Roman"/>
                <w:b/>
                <w:bCs/>
                <w:color w:val="000000"/>
                <w:sz w:val="24"/>
                <w:szCs w:val="24"/>
              </w:rPr>
            </w:pPr>
            <w:r>
              <w:rPr>
                <w:rFonts w:ascii="宋体" w:hAnsi="宋体" w:cs="宋体" w:hint="eastAsia"/>
                <w:b/>
                <w:bCs/>
                <w:color w:val="000000"/>
                <w:sz w:val="24"/>
                <w:szCs w:val="24"/>
              </w:rPr>
              <w:t>特色专业教学情况</w:t>
            </w:r>
          </w:p>
        </w:tc>
        <w:tc>
          <w:tcPr>
            <w:tcW w:w="9780" w:type="dxa"/>
            <w:gridSpan w:val="18"/>
            <w:tcBorders>
              <w:top w:val="single" w:sz="4" w:space="0" w:color="auto"/>
              <w:left w:val="single" w:sz="12" w:space="0" w:color="auto"/>
              <w:bottom w:val="single" w:sz="4" w:space="0" w:color="auto"/>
              <w:right w:val="single" w:sz="12" w:space="0" w:color="auto"/>
            </w:tcBorders>
            <w:vAlign w:val="center"/>
          </w:tcPr>
          <w:p w:rsidR="008C1F00" w:rsidRDefault="001F0FD8">
            <w:pPr>
              <w:jc w:val="left"/>
              <w:rPr>
                <w:rFonts w:ascii="仿宋_GB2312" w:eastAsia="仿宋_GB2312" w:hAnsi="宋体" w:cs="Times New Roman"/>
                <w:color w:val="000000"/>
                <w:sz w:val="24"/>
                <w:szCs w:val="24"/>
              </w:rPr>
            </w:pPr>
            <w:r>
              <w:rPr>
                <w:rFonts w:ascii="仿宋_GB2312" w:eastAsia="仿宋_GB2312" w:hAnsi="宋体" w:cs="仿宋_GB2312" w:hint="eastAsia"/>
                <w:color w:val="000000"/>
                <w:sz w:val="24"/>
                <w:szCs w:val="24"/>
              </w:rPr>
              <w:t>限</w:t>
            </w:r>
            <w:r>
              <w:rPr>
                <w:rFonts w:ascii="仿宋_GB2312" w:eastAsia="仿宋_GB2312" w:hAnsi="宋体" w:cs="仿宋_GB2312"/>
                <w:color w:val="000000"/>
                <w:sz w:val="24"/>
                <w:szCs w:val="24"/>
              </w:rPr>
              <w:t>300</w:t>
            </w:r>
            <w:r>
              <w:rPr>
                <w:rFonts w:ascii="仿宋_GB2312" w:eastAsia="仿宋_GB2312" w:hAnsi="宋体" w:cs="仿宋_GB2312" w:hint="eastAsia"/>
                <w:color w:val="000000"/>
                <w:sz w:val="24"/>
                <w:szCs w:val="24"/>
              </w:rPr>
              <w:t>字以内（主要包括</w:t>
            </w:r>
            <w:r>
              <w:rPr>
                <w:rFonts w:ascii="仿宋_GB2312" w:eastAsia="仿宋_GB2312" w:cs="仿宋_GB2312" w:hint="eastAsia"/>
                <w:color w:val="000000"/>
              </w:rPr>
              <w:t>最近三年任教的特色专业核心课程名称、课时数、实践教学、教学效果等情况）</w:t>
            </w:r>
          </w:p>
          <w:p w:rsidR="008C1F00" w:rsidRDefault="008C1F00">
            <w:pPr>
              <w:jc w:val="left"/>
              <w:rPr>
                <w:rFonts w:ascii="仿宋_GB2312" w:eastAsia="仿宋_GB2312" w:hAnsi="宋体" w:cs="Times New Roman"/>
                <w:color w:val="000000"/>
                <w:sz w:val="24"/>
                <w:szCs w:val="24"/>
              </w:rPr>
            </w:pPr>
          </w:p>
          <w:p w:rsidR="008C1F00" w:rsidRDefault="008C1F00">
            <w:pPr>
              <w:jc w:val="left"/>
              <w:rPr>
                <w:rFonts w:ascii="仿宋_GB2312" w:eastAsia="仿宋_GB2312" w:hAnsi="宋体" w:cs="Times New Roman"/>
                <w:color w:val="000000"/>
                <w:sz w:val="24"/>
                <w:szCs w:val="24"/>
              </w:rPr>
            </w:pPr>
          </w:p>
          <w:p w:rsidR="008C1F00" w:rsidRDefault="008C1F00">
            <w:pPr>
              <w:jc w:val="left"/>
              <w:rPr>
                <w:rFonts w:ascii="仿宋_GB2312" w:eastAsia="仿宋_GB2312" w:hAnsi="宋体" w:cs="Times New Roman"/>
                <w:color w:val="000000"/>
                <w:sz w:val="24"/>
                <w:szCs w:val="24"/>
              </w:rPr>
            </w:pPr>
          </w:p>
          <w:p w:rsidR="008C1F00" w:rsidRDefault="008C1F00">
            <w:pPr>
              <w:jc w:val="left"/>
              <w:rPr>
                <w:rFonts w:ascii="仿宋_GB2312" w:eastAsia="仿宋_GB2312" w:hAnsi="宋体" w:cs="Times New Roman"/>
                <w:color w:val="000000"/>
                <w:sz w:val="24"/>
                <w:szCs w:val="24"/>
              </w:rPr>
            </w:pPr>
          </w:p>
          <w:p w:rsidR="008C1F00" w:rsidRDefault="008C1F00">
            <w:pPr>
              <w:jc w:val="left"/>
              <w:rPr>
                <w:rFonts w:ascii="仿宋_GB2312" w:eastAsia="仿宋_GB2312" w:hAnsi="宋体" w:cs="Times New Roman"/>
                <w:color w:val="000000"/>
                <w:sz w:val="24"/>
                <w:szCs w:val="24"/>
              </w:rPr>
            </w:pPr>
          </w:p>
          <w:p w:rsidR="008C1F00" w:rsidRDefault="008C1F00">
            <w:pPr>
              <w:jc w:val="left"/>
              <w:rPr>
                <w:rFonts w:ascii="仿宋_GB2312" w:eastAsia="仿宋_GB2312" w:hAnsi="宋体" w:cs="Times New Roman"/>
                <w:color w:val="000000"/>
                <w:sz w:val="24"/>
                <w:szCs w:val="24"/>
              </w:rPr>
            </w:pPr>
          </w:p>
          <w:p w:rsidR="008C1F00" w:rsidRDefault="008C1F00">
            <w:pPr>
              <w:jc w:val="left"/>
              <w:rPr>
                <w:rFonts w:ascii="仿宋_GB2312" w:eastAsia="仿宋_GB2312" w:hAnsi="宋体" w:cs="Times New Roman"/>
                <w:color w:val="000000"/>
                <w:sz w:val="24"/>
                <w:szCs w:val="24"/>
              </w:rPr>
            </w:pPr>
          </w:p>
          <w:p w:rsidR="008C1F00" w:rsidRDefault="008C1F00">
            <w:pPr>
              <w:jc w:val="center"/>
              <w:rPr>
                <w:rFonts w:ascii="仿宋_GB2312" w:eastAsia="仿宋_GB2312" w:hAnsi="宋体" w:cs="Times New Roman"/>
                <w:color w:val="000000"/>
                <w:sz w:val="24"/>
                <w:szCs w:val="24"/>
              </w:rPr>
            </w:pPr>
          </w:p>
          <w:p w:rsidR="008C1F00" w:rsidRDefault="008C1F00">
            <w:pPr>
              <w:rPr>
                <w:rFonts w:ascii="仿宋_GB2312" w:eastAsia="仿宋_GB2312" w:hAnsi="宋体" w:cs="Times New Roman"/>
                <w:color w:val="000000"/>
                <w:sz w:val="24"/>
                <w:szCs w:val="24"/>
              </w:rPr>
            </w:pPr>
          </w:p>
        </w:tc>
      </w:tr>
      <w:tr w:rsidR="008C1F00">
        <w:trPr>
          <w:trHeight w:hRule="exact" w:val="10642"/>
          <w:jc w:val="center"/>
        </w:trPr>
        <w:tc>
          <w:tcPr>
            <w:tcW w:w="525" w:type="dxa"/>
            <w:tcBorders>
              <w:top w:val="single" w:sz="4" w:space="0" w:color="auto"/>
              <w:left w:val="single" w:sz="12" w:space="0" w:color="auto"/>
              <w:bottom w:val="single" w:sz="4" w:space="0" w:color="auto"/>
              <w:right w:val="single" w:sz="12" w:space="0" w:color="auto"/>
            </w:tcBorders>
            <w:vAlign w:val="center"/>
          </w:tcPr>
          <w:p w:rsidR="008C1F00" w:rsidRDefault="001F0FD8">
            <w:pPr>
              <w:jc w:val="center"/>
              <w:rPr>
                <w:rFonts w:ascii="宋体" w:cs="Times New Roman"/>
                <w:b/>
                <w:bCs/>
                <w:color w:val="000000"/>
                <w:sz w:val="24"/>
                <w:szCs w:val="24"/>
              </w:rPr>
            </w:pPr>
            <w:r>
              <w:rPr>
                <w:rFonts w:ascii="宋体" w:hAnsi="宋体" w:cs="宋体" w:hint="eastAsia"/>
                <w:b/>
                <w:bCs/>
                <w:color w:val="000000"/>
                <w:sz w:val="24"/>
                <w:szCs w:val="24"/>
              </w:rPr>
              <w:lastRenderedPageBreak/>
              <w:t>研修计划</w:t>
            </w:r>
          </w:p>
        </w:tc>
        <w:tc>
          <w:tcPr>
            <w:tcW w:w="9780" w:type="dxa"/>
            <w:gridSpan w:val="18"/>
            <w:tcBorders>
              <w:top w:val="single" w:sz="4" w:space="0" w:color="auto"/>
              <w:left w:val="single" w:sz="12" w:space="0" w:color="auto"/>
              <w:bottom w:val="single" w:sz="4" w:space="0" w:color="auto"/>
              <w:right w:val="single" w:sz="12" w:space="0" w:color="auto"/>
            </w:tcBorders>
          </w:tcPr>
          <w:p w:rsidR="008C1F00" w:rsidRDefault="001F0FD8">
            <w:pPr>
              <w:spacing w:line="360" w:lineRule="auto"/>
              <w:rPr>
                <w:rFonts w:ascii="仿宋_GB2312" w:eastAsia="仿宋_GB2312" w:cs="Times New Roman"/>
                <w:color w:val="000000"/>
              </w:rPr>
            </w:pPr>
            <w:r>
              <w:rPr>
                <w:rFonts w:ascii="仿宋_GB2312" w:eastAsia="仿宋_GB2312" w:hAnsi="宋体" w:cs="仿宋_GB2312" w:hint="eastAsia"/>
                <w:color w:val="000000"/>
                <w:sz w:val="24"/>
                <w:szCs w:val="24"/>
              </w:rPr>
              <w:t>限</w:t>
            </w:r>
            <w:r>
              <w:rPr>
                <w:rFonts w:ascii="仿宋_GB2312" w:eastAsia="仿宋_GB2312" w:hAnsi="宋体" w:cs="仿宋_GB2312"/>
                <w:color w:val="000000"/>
                <w:sz w:val="24"/>
                <w:szCs w:val="24"/>
              </w:rPr>
              <w:t>800</w:t>
            </w:r>
            <w:r>
              <w:rPr>
                <w:rFonts w:ascii="仿宋_GB2312" w:eastAsia="仿宋_GB2312" w:hAnsi="宋体" w:cs="仿宋_GB2312" w:hint="eastAsia"/>
                <w:color w:val="000000"/>
                <w:sz w:val="24"/>
                <w:szCs w:val="24"/>
              </w:rPr>
              <w:t>字以内</w:t>
            </w:r>
            <w:r>
              <w:rPr>
                <w:rFonts w:ascii="仿宋_GB2312" w:eastAsia="仿宋_GB2312" w:hAnsi="宋体" w:cs="仿宋_GB2312" w:hint="eastAsia"/>
                <w:color w:val="000000"/>
              </w:rPr>
              <w:t>（包括出国研修目的、预期目标、计划、实施方法以及实现预期目标的可行性说明等）</w:t>
            </w:r>
          </w:p>
          <w:p w:rsidR="008C1F00" w:rsidRDefault="008C1F00">
            <w:pPr>
              <w:jc w:val="left"/>
              <w:rPr>
                <w:rFonts w:ascii="仿宋_GB2312" w:eastAsia="仿宋_GB2312" w:hAnsi="宋体" w:cs="Times New Roman"/>
                <w:color w:val="000000"/>
                <w:sz w:val="24"/>
                <w:szCs w:val="24"/>
              </w:rPr>
            </w:pPr>
          </w:p>
          <w:p w:rsidR="008C1F00" w:rsidRDefault="008C1F00">
            <w:pPr>
              <w:rPr>
                <w:rFonts w:ascii="仿宋_GB2312" w:eastAsia="仿宋_GB2312" w:hAnsi="宋体" w:cs="Times New Roman"/>
                <w:color w:val="000000"/>
                <w:sz w:val="24"/>
                <w:szCs w:val="24"/>
              </w:rPr>
            </w:pPr>
          </w:p>
          <w:p w:rsidR="008C1F00" w:rsidRDefault="008C1F00">
            <w:pPr>
              <w:rPr>
                <w:rFonts w:ascii="仿宋_GB2312" w:eastAsia="仿宋_GB2312" w:hAnsi="宋体" w:cs="Times New Roman"/>
                <w:color w:val="000000"/>
                <w:sz w:val="24"/>
                <w:szCs w:val="24"/>
              </w:rPr>
            </w:pPr>
          </w:p>
          <w:p w:rsidR="008C1F00" w:rsidRDefault="008C1F00">
            <w:pPr>
              <w:rPr>
                <w:rFonts w:ascii="仿宋_GB2312" w:eastAsia="仿宋_GB2312" w:hAnsi="宋体" w:cs="Times New Roman"/>
                <w:color w:val="000000"/>
                <w:sz w:val="24"/>
                <w:szCs w:val="24"/>
              </w:rPr>
            </w:pPr>
          </w:p>
          <w:p w:rsidR="008C1F00" w:rsidRDefault="008C1F00">
            <w:pPr>
              <w:rPr>
                <w:rFonts w:ascii="仿宋_GB2312" w:eastAsia="仿宋_GB2312" w:hAnsi="宋体" w:cs="Times New Roman"/>
                <w:color w:val="000000"/>
                <w:sz w:val="24"/>
                <w:szCs w:val="24"/>
              </w:rPr>
            </w:pPr>
          </w:p>
          <w:p w:rsidR="008C1F00" w:rsidRDefault="008C1F00">
            <w:pPr>
              <w:rPr>
                <w:rFonts w:ascii="仿宋_GB2312" w:eastAsia="仿宋_GB2312" w:hAnsi="宋体" w:cs="Times New Roman"/>
                <w:color w:val="000000"/>
                <w:sz w:val="24"/>
                <w:szCs w:val="24"/>
              </w:rPr>
            </w:pPr>
          </w:p>
          <w:p w:rsidR="008C1F00" w:rsidRDefault="008C1F00">
            <w:pPr>
              <w:rPr>
                <w:rFonts w:ascii="仿宋_GB2312" w:eastAsia="仿宋_GB2312" w:hAnsi="宋体" w:cs="Times New Roman"/>
                <w:color w:val="000000"/>
                <w:sz w:val="24"/>
                <w:szCs w:val="24"/>
              </w:rPr>
            </w:pPr>
          </w:p>
          <w:p w:rsidR="008C1F00" w:rsidRDefault="008C1F00">
            <w:pPr>
              <w:rPr>
                <w:rFonts w:ascii="仿宋_GB2312" w:eastAsia="仿宋_GB2312" w:hAnsi="宋体" w:cs="Times New Roman"/>
                <w:color w:val="000000"/>
                <w:sz w:val="24"/>
                <w:szCs w:val="24"/>
              </w:rPr>
            </w:pPr>
          </w:p>
        </w:tc>
      </w:tr>
    </w:tbl>
    <w:p w:rsidR="008C1F00" w:rsidRDefault="001F0FD8">
      <w:pPr>
        <w:widowControl/>
        <w:adjustRightInd w:val="0"/>
        <w:snapToGrid w:val="0"/>
        <w:jc w:val="center"/>
        <w:rPr>
          <w:rFonts w:ascii="黑体" w:eastAsia="黑体" w:hAnsi="宋体" w:cs="Times New Roman"/>
          <w:color w:val="000000"/>
          <w:kern w:val="0"/>
          <w:sz w:val="36"/>
          <w:szCs w:val="36"/>
        </w:rPr>
      </w:pPr>
      <w:r>
        <w:rPr>
          <w:rFonts w:ascii="黑体" w:eastAsia="黑体" w:hAnsi="宋体" w:cs="黑体" w:hint="eastAsia"/>
          <w:color w:val="000000"/>
          <w:kern w:val="0"/>
          <w:sz w:val="36"/>
          <w:szCs w:val="36"/>
        </w:rPr>
        <w:t>申请人保证</w:t>
      </w:r>
    </w:p>
    <w:p w:rsidR="008C1F00" w:rsidRDefault="001F0FD8">
      <w:pPr>
        <w:widowControl/>
        <w:adjustRightInd w:val="0"/>
        <w:snapToGrid w:val="0"/>
        <w:ind w:firstLineChars="200" w:firstLine="480"/>
        <w:jc w:val="left"/>
        <w:rPr>
          <w:rFonts w:ascii="黑体" w:eastAsia="黑体" w:hAnsi="宋体" w:cs="Times New Roman"/>
          <w:color w:val="000000"/>
          <w:kern w:val="0"/>
          <w:sz w:val="24"/>
          <w:szCs w:val="24"/>
        </w:rPr>
      </w:pPr>
      <w:r>
        <w:rPr>
          <w:rFonts w:ascii="黑体" w:eastAsia="黑体" w:hAnsi="宋体" w:cs="黑体" w:hint="eastAsia"/>
          <w:color w:val="000000"/>
          <w:kern w:val="0"/>
          <w:sz w:val="24"/>
          <w:szCs w:val="24"/>
        </w:rPr>
        <w:t>上述各项中所提供的情况真实无误。如被录取，本人保证遵守各项资助规定，签订协议，履行有关义务，努力学习，严格按照协议确定的计划按期学成回国服务。</w:t>
      </w:r>
    </w:p>
    <w:p w:rsidR="008C1F00" w:rsidRDefault="008C1F00">
      <w:pPr>
        <w:widowControl/>
        <w:adjustRightInd w:val="0"/>
        <w:snapToGrid w:val="0"/>
        <w:ind w:firstLineChars="1850" w:firstLine="5180"/>
        <w:jc w:val="left"/>
        <w:rPr>
          <w:rFonts w:ascii="宋体" w:cs="Times New Roman"/>
          <w:color w:val="000000"/>
          <w:kern w:val="0"/>
          <w:sz w:val="28"/>
          <w:szCs w:val="28"/>
        </w:rPr>
      </w:pPr>
    </w:p>
    <w:p w:rsidR="008C1F00" w:rsidRDefault="001F0FD8">
      <w:pPr>
        <w:widowControl/>
        <w:adjustRightInd w:val="0"/>
        <w:snapToGrid w:val="0"/>
        <w:ind w:firstLineChars="1850" w:firstLine="5180"/>
        <w:jc w:val="left"/>
        <w:rPr>
          <w:rFonts w:ascii="宋体" w:cs="Times New Roman"/>
          <w:color w:val="000000"/>
          <w:kern w:val="0"/>
          <w:sz w:val="28"/>
          <w:szCs w:val="28"/>
        </w:rPr>
      </w:pPr>
      <w:r>
        <w:rPr>
          <w:rFonts w:ascii="宋体" w:hAnsi="宋体" w:cs="宋体" w:hint="eastAsia"/>
          <w:color w:val="000000"/>
          <w:kern w:val="0"/>
          <w:sz w:val="28"/>
          <w:szCs w:val="28"/>
        </w:rPr>
        <w:t>申请人签字：</w:t>
      </w:r>
    </w:p>
    <w:p w:rsidR="008C1F00" w:rsidRDefault="001F0FD8">
      <w:pPr>
        <w:tabs>
          <w:tab w:val="left" w:pos="10235"/>
        </w:tabs>
        <w:wordWrap w:val="0"/>
        <w:spacing w:line="600" w:lineRule="exact"/>
        <w:jc w:val="right"/>
        <w:rPr>
          <w:rFonts w:ascii="宋体" w:cs="Times New Roman"/>
          <w:color w:val="000000"/>
          <w:kern w:val="0"/>
          <w:sz w:val="28"/>
          <w:szCs w:val="28"/>
        </w:rPr>
      </w:pPr>
      <w:r>
        <w:rPr>
          <w:rFonts w:ascii="宋体" w:hAnsi="宋体" w:cs="宋体" w:hint="eastAsia"/>
          <w:color w:val="000000"/>
          <w:kern w:val="0"/>
          <w:sz w:val="28"/>
          <w:szCs w:val="28"/>
        </w:rPr>
        <w:t>日期：年月日</w:t>
      </w:r>
    </w:p>
    <w:p w:rsidR="008C1F00" w:rsidRDefault="001F0FD8">
      <w:pPr>
        <w:tabs>
          <w:tab w:val="left" w:pos="7728"/>
        </w:tabs>
        <w:spacing w:line="600" w:lineRule="exact"/>
        <w:jc w:val="left"/>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lastRenderedPageBreak/>
        <w:t>附件</w:t>
      </w:r>
      <w:r>
        <w:rPr>
          <w:rFonts w:ascii="方正黑体_GBK" w:eastAsia="方正黑体_GBK" w:hAnsi="方正黑体_GBK" w:cs="方正黑体_GBK"/>
          <w:color w:val="000000"/>
          <w:sz w:val="32"/>
          <w:szCs w:val="32"/>
        </w:rPr>
        <w:t>2</w:t>
      </w:r>
    </w:p>
    <w:p w:rsidR="008C1F00" w:rsidRDefault="001F0FD8">
      <w:pPr>
        <w:tabs>
          <w:tab w:val="left" w:pos="10235"/>
        </w:tabs>
        <w:spacing w:line="600" w:lineRule="exact"/>
        <w:jc w:val="center"/>
        <w:rPr>
          <w:rFonts w:ascii="方正小标宋_GBK" w:eastAsia="方正小标宋_GBK" w:cs="Times New Roman"/>
          <w:color w:val="000000"/>
          <w:sz w:val="44"/>
          <w:szCs w:val="44"/>
        </w:rPr>
      </w:pPr>
      <w:bookmarkStart w:id="1" w:name="OLE_LINK5"/>
      <w:r>
        <w:rPr>
          <w:rFonts w:ascii="方正小标宋_GBK" w:eastAsia="方正小标宋_GBK" w:cs="方正小标宋_GBK" w:hint="eastAsia"/>
          <w:color w:val="000000"/>
          <w:sz w:val="44"/>
          <w:szCs w:val="44"/>
        </w:rPr>
        <w:t>重庆市特色专业骨干教师海外研修计划</w:t>
      </w:r>
    </w:p>
    <w:p w:rsidR="008C1F00" w:rsidRDefault="001F0FD8">
      <w:pPr>
        <w:tabs>
          <w:tab w:val="left" w:pos="10235"/>
        </w:tabs>
        <w:spacing w:line="600" w:lineRule="exact"/>
        <w:jc w:val="center"/>
        <w:rPr>
          <w:rFonts w:ascii="方正小标宋_GBK" w:eastAsia="方正小标宋_GBK" w:cs="Times New Roman"/>
          <w:color w:val="000000"/>
          <w:sz w:val="44"/>
          <w:szCs w:val="44"/>
        </w:rPr>
      </w:pPr>
      <w:r>
        <w:rPr>
          <w:rFonts w:ascii="方正小标宋_GBK" w:eastAsia="方正小标宋_GBK" w:cs="方正小标宋_GBK" w:hint="eastAsia"/>
          <w:color w:val="000000"/>
          <w:sz w:val="44"/>
          <w:szCs w:val="44"/>
        </w:rPr>
        <w:t>单位推荐意见表</w:t>
      </w:r>
      <w:bookmarkEnd w:id="1"/>
    </w:p>
    <w:p w:rsidR="008C1F00" w:rsidRDefault="0049591D">
      <w:pPr>
        <w:rPr>
          <w:rFonts w:cs="Times New Roman"/>
          <w:color w:val="000000"/>
        </w:rPr>
      </w:pPr>
      <w:r w:rsidRPr="0049591D">
        <w:pict>
          <v:rect id="_x0000_s1026" style="position:absolute;left:0;text-align:left;margin-left:-27pt;margin-top:5.8pt;width:513pt;height:39pt;z-index:251658240" o:gfxdata="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4Do3zXAAAA&#10;CQEAAA8AAAAAAAAAAQAgAAAAIgAAAGRycy9kb3ducmV2LnhtbFBLAQIUABQAAAAIAIdO4kBVrRM9&#10;5QEAANsDAAAOAAAAAAAAAAEAIAAAACYBAABkcnMvZTJvRG9jLnhtbFBLBQYAAAAABgAGAFkBAAB9&#10;BQAAAAA=&#10;">
            <v:textbox>
              <w:txbxContent>
                <w:p w:rsidR="008C1F00" w:rsidRDefault="001F0FD8">
                  <w:pPr>
                    <w:rPr>
                      <w:rFonts w:ascii="宋体" w:cs="Times New Roman"/>
                    </w:rPr>
                  </w:pPr>
                  <w:r>
                    <w:rPr>
                      <w:rFonts w:ascii="宋体" w:hAnsi="宋体" w:cs="宋体" w:hint="eastAsia"/>
                    </w:rPr>
                    <w:t>被推荐人姓名：技术职称：行政职务：党派：已在本单位工作年</w:t>
                  </w:r>
                </w:p>
              </w:txbxContent>
            </v:textbox>
          </v:rect>
        </w:pict>
      </w:r>
    </w:p>
    <w:p w:rsidR="008C1F00" w:rsidRDefault="008C1F00">
      <w:pPr>
        <w:rPr>
          <w:rFonts w:cs="Times New Roman"/>
          <w:color w:val="000000"/>
        </w:rPr>
      </w:pPr>
    </w:p>
    <w:p w:rsidR="008C1F00" w:rsidRDefault="0049591D">
      <w:pPr>
        <w:rPr>
          <w:rFonts w:cs="Times New Roman"/>
          <w:color w:val="000000"/>
        </w:rPr>
      </w:pPr>
      <w:r w:rsidRPr="0049591D">
        <w:pict>
          <v:rect id="_x0000_s1027" style="position:absolute;left:0;text-align:left;margin-left:-27pt;margin-top:1.4pt;width:510pt;height:495.7pt;z-index:251659264" o:gfxdata="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bZ&#10;xo/XAAAACQEAAA8AAAAAAAAAAQAgAAAAIgAAAGRycy9kb3ducmV2LnhtbFBLAQIUABQAAAAIAIdO&#10;4kCkc2M36wEAANwDAAAOAAAAAAAAAAEAIAAAACYBAABkcnMvZTJvRG9jLnhtbFBLBQYAAAAABgAG&#10;AFkBAACDBQAAAAA=&#10;">
            <v:textbox>
              <w:txbxContent>
                <w:p w:rsidR="008C1F00" w:rsidRDefault="001F0FD8">
                  <w:pPr>
                    <w:rPr>
                      <w:rFonts w:ascii="宋体" w:cs="Times New Roman"/>
                      <w:b/>
                      <w:bCs/>
                    </w:rPr>
                  </w:pPr>
                  <w:r>
                    <w:rPr>
                      <w:rFonts w:ascii="宋体" w:hAnsi="宋体" w:cs="宋体" w:hint="eastAsia"/>
                      <w:b/>
                      <w:bCs/>
                    </w:rPr>
                    <w:t>在认真审核被推荐人填写的申请表内容后，请就以下几个方面提出意见：</w:t>
                  </w:r>
                </w:p>
                <w:p w:rsidR="008C1F00" w:rsidRDefault="001F0FD8">
                  <w:pPr>
                    <w:numPr>
                      <w:ilvl w:val="0"/>
                      <w:numId w:val="1"/>
                    </w:numPr>
                    <w:rPr>
                      <w:rFonts w:ascii="宋体" w:cs="Times New Roman"/>
                    </w:rPr>
                  </w:pPr>
                  <w:r>
                    <w:rPr>
                      <w:rFonts w:ascii="宋体" w:hAnsi="宋体" w:cs="宋体" w:hint="eastAsia"/>
                    </w:rPr>
                    <w:t>被推荐人最近两年教学、科研（学习）、工作情况；学术、业务水平和发展潜力；综合素质与健康状况；进修必要性及其回国后工作安排（请结合单位人才培养计划与实际工作需要说明）。</w:t>
                  </w:r>
                </w:p>
                <w:p w:rsidR="008C1F00" w:rsidRDefault="008C1F00">
                  <w:pPr>
                    <w:rPr>
                      <w:rFonts w:ascii="宋体" w:cs="Times New Roman"/>
                    </w:rPr>
                  </w:pPr>
                </w:p>
                <w:p w:rsidR="008C1F00" w:rsidRDefault="008C1F00">
                  <w:pPr>
                    <w:rPr>
                      <w:rFonts w:ascii="宋体" w:cs="Times New Roman"/>
                    </w:rPr>
                  </w:pPr>
                </w:p>
                <w:p w:rsidR="008C1F00" w:rsidRDefault="008C1F00">
                  <w:pPr>
                    <w:rPr>
                      <w:rFonts w:ascii="宋体" w:cs="Times New Roman"/>
                    </w:rPr>
                  </w:pPr>
                </w:p>
                <w:p w:rsidR="008C1F00" w:rsidRDefault="008C1F00">
                  <w:pPr>
                    <w:rPr>
                      <w:rFonts w:ascii="宋体" w:cs="Times New Roman"/>
                    </w:rPr>
                  </w:pPr>
                </w:p>
                <w:p w:rsidR="008C1F00" w:rsidRDefault="008C1F00">
                  <w:pPr>
                    <w:rPr>
                      <w:rFonts w:ascii="宋体" w:cs="Times New Roman"/>
                    </w:rPr>
                  </w:pPr>
                </w:p>
                <w:p w:rsidR="008C1F00" w:rsidRDefault="008C1F00">
                  <w:pPr>
                    <w:rPr>
                      <w:rFonts w:ascii="宋体" w:cs="Times New Roman"/>
                    </w:rPr>
                  </w:pPr>
                </w:p>
                <w:p w:rsidR="008C1F00" w:rsidRDefault="008C1F00">
                  <w:pPr>
                    <w:rPr>
                      <w:rFonts w:ascii="宋体" w:cs="Times New Roman"/>
                    </w:rPr>
                  </w:pPr>
                </w:p>
                <w:p w:rsidR="008C1F00" w:rsidRDefault="008C1F00">
                  <w:pPr>
                    <w:rPr>
                      <w:rFonts w:ascii="宋体" w:cs="Times New Roman"/>
                    </w:rPr>
                  </w:pPr>
                </w:p>
                <w:p w:rsidR="008C1F00" w:rsidRDefault="008C1F00">
                  <w:pPr>
                    <w:rPr>
                      <w:rFonts w:ascii="宋体" w:cs="Times New Roman"/>
                    </w:rPr>
                  </w:pPr>
                </w:p>
                <w:p w:rsidR="008C1F00" w:rsidRDefault="008C1F00">
                  <w:pPr>
                    <w:ind w:leftChars="171" w:left="359"/>
                    <w:rPr>
                      <w:rFonts w:ascii="宋体" w:cs="Times New Roman"/>
                    </w:rPr>
                  </w:pPr>
                </w:p>
                <w:p w:rsidR="008C1F00" w:rsidRDefault="001F0FD8">
                  <w:pPr>
                    <w:numPr>
                      <w:ilvl w:val="0"/>
                      <w:numId w:val="1"/>
                    </w:numPr>
                    <w:rPr>
                      <w:rFonts w:ascii="宋体" w:cs="Times New Roman"/>
                    </w:rPr>
                  </w:pPr>
                  <w:r>
                    <w:rPr>
                      <w:rFonts w:ascii="宋体" w:hAnsi="宋体" w:cs="宋体" w:hint="eastAsia"/>
                    </w:rPr>
                    <w:t>申请表内容是否属实：</w:t>
                  </w:r>
                  <w:r>
                    <w:rPr>
                      <w:rFonts w:ascii="宋体" w:hAnsi="Wingdings" w:cs="Times New Roman" w:hint="eastAsia"/>
                      <w:szCs w:val="20"/>
                    </w:rPr>
                    <w:sym w:font="Wingdings" w:char="F0A8"/>
                  </w:r>
                  <w:r>
                    <w:rPr>
                      <w:rFonts w:ascii="宋体" w:hAnsi="宋体" w:cs="宋体" w:hint="eastAsia"/>
                    </w:rPr>
                    <w:t>属实</w:t>
                  </w:r>
                  <w:r>
                    <w:rPr>
                      <w:rFonts w:ascii="宋体" w:hAnsi="Wingdings" w:cs="Times New Roman" w:hint="eastAsia"/>
                      <w:szCs w:val="20"/>
                    </w:rPr>
                    <w:sym w:font="Wingdings" w:char="F0A8"/>
                  </w:r>
                  <w:r>
                    <w:rPr>
                      <w:rFonts w:ascii="宋体" w:hAnsi="宋体" w:cs="宋体" w:hint="eastAsia"/>
                    </w:rPr>
                    <w:t>有差错；如有差错，请说明：</w:t>
                  </w:r>
                </w:p>
                <w:p w:rsidR="008C1F00" w:rsidRDefault="008C1F00">
                  <w:pPr>
                    <w:rPr>
                      <w:rFonts w:ascii="宋体" w:cs="Times New Roman"/>
                    </w:rPr>
                  </w:pPr>
                </w:p>
                <w:p w:rsidR="008C1F00" w:rsidRDefault="008C1F00">
                  <w:pPr>
                    <w:rPr>
                      <w:rFonts w:ascii="宋体" w:cs="Times New Roman"/>
                    </w:rPr>
                  </w:pPr>
                </w:p>
                <w:p w:rsidR="008C1F00" w:rsidRDefault="008C1F00">
                  <w:pPr>
                    <w:tabs>
                      <w:tab w:val="left" w:pos="360"/>
                    </w:tabs>
                    <w:ind w:left="360"/>
                    <w:rPr>
                      <w:rFonts w:ascii="宋体" w:cs="Times New Roman"/>
                    </w:rPr>
                  </w:pPr>
                </w:p>
                <w:p w:rsidR="008C1F00" w:rsidRDefault="008C1F00">
                  <w:pPr>
                    <w:tabs>
                      <w:tab w:val="left" w:pos="360"/>
                    </w:tabs>
                    <w:ind w:left="360"/>
                    <w:rPr>
                      <w:rFonts w:ascii="宋体" w:cs="Times New Roman"/>
                    </w:rPr>
                  </w:pPr>
                </w:p>
                <w:p w:rsidR="008C1F00" w:rsidRDefault="008C1F00">
                  <w:pPr>
                    <w:tabs>
                      <w:tab w:val="left" w:pos="360"/>
                    </w:tabs>
                    <w:ind w:left="360"/>
                    <w:rPr>
                      <w:rFonts w:ascii="宋体" w:cs="Times New Roman"/>
                    </w:rPr>
                  </w:pPr>
                </w:p>
                <w:p w:rsidR="008C1F00" w:rsidRDefault="001F0FD8">
                  <w:pPr>
                    <w:numPr>
                      <w:ilvl w:val="0"/>
                      <w:numId w:val="1"/>
                    </w:numPr>
                    <w:rPr>
                      <w:rFonts w:ascii="宋体" w:cs="Times New Roman"/>
                    </w:rPr>
                  </w:pPr>
                  <w:r>
                    <w:rPr>
                      <w:rFonts w:ascii="宋体" w:hAnsi="宋体" w:cs="宋体" w:hint="eastAsia"/>
                    </w:rPr>
                    <w:t>学校对被推荐人出国留学申请的具体意见是：</w:t>
                  </w:r>
                  <w:r>
                    <w:rPr>
                      <w:rFonts w:ascii="宋体" w:hAnsi="Wingdings" w:cs="Times New Roman" w:hint="eastAsia"/>
                      <w:szCs w:val="20"/>
                    </w:rPr>
                    <w:sym w:font="Wingdings" w:char="F0A8"/>
                  </w:r>
                  <w:r>
                    <w:rPr>
                      <w:rFonts w:ascii="宋体" w:hAnsi="宋体" w:cs="宋体" w:hint="eastAsia"/>
                    </w:rPr>
                    <w:t>优先推荐；</w:t>
                  </w:r>
                  <w:r>
                    <w:rPr>
                      <w:rFonts w:ascii="宋体" w:hAnsi="Wingdings" w:cs="Times New Roman" w:hint="eastAsia"/>
                      <w:szCs w:val="20"/>
                    </w:rPr>
                    <w:sym w:font="Wingdings" w:char="F0A8"/>
                  </w:r>
                  <w:r>
                    <w:rPr>
                      <w:rFonts w:ascii="宋体" w:hAnsi="宋体" w:cs="宋体" w:hint="eastAsia"/>
                    </w:rPr>
                    <w:t>一般推荐。</w:t>
                  </w:r>
                </w:p>
                <w:p w:rsidR="008C1F00" w:rsidRDefault="008C1F00">
                  <w:pPr>
                    <w:rPr>
                      <w:rFonts w:cs="Times New Roman"/>
                    </w:rPr>
                  </w:pPr>
                </w:p>
                <w:p w:rsidR="008C1F00" w:rsidRDefault="008C1F00">
                  <w:pPr>
                    <w:rPr>
                      <w:rFonts w:cs="Times New Roman"/>
                    </w:rPr>
                  </w:pPr>
                </w:p>
                <w:p w:rsidR="008C1F00" w:rsidRDefault="001F0FD8">
                  <w:pPr>
                    <w:rPr>
                      <w:rFonts w:ascii="宋体" w:cs="Times New Roman"/>
                    </w:rPr>
                  </w:pPr>
                  <w:r>
                    <w:rPr>
                      <w:rFonts w:ascii="宋体" w:hAnsi="宋体" w:cs="宋体"/>
                    </w:rPr>
                    <w:t>4</w:t>
                  </w:r>
                  <w:r>
                    <w:rPr>
                      <w:rFonts w:ascii="宋体" w:hAnsi="宋体" w:cs="宋体" w:hint="eastAsia"/>
                    </w:rPr>
                    <w:t>、其他需要说明的情况：</w:t>
                  </w:r>
                </w:p>
                <w:p w:rsidR="008C1F00" w:rsidRDefault="008C1F00">
                  <w:pPr>
                    <w:rPr>
                      <w:rFonts w:ascii="宋体" w:cs="Times New Roman"/>
                    </w:rPr>
                  </w:pPr>
                </w:p>
                <w:p w:rsidR="008C1F00" w:rsidRDefault="008C1F00">
                  <w:pPr>
                    <w:rPr>
                      <w:rFonts w:ascii="宋体" w:cs="Times New Roman"/>
                    </w:rPr>
                  </w:pPr>
                </w:p>
                <w:p w:rsidR="008C1F00" w:rsidRDefault="008C1F00">
                  <w:pPr>
                    <w:rPr>
                      <w:rFonts w:ascii="宋体" w:cs="Times New Roman"/>
                    </w:rPr>
                  </w:pPr>
                </w:p>
                <w:p w:rsidR="008C1F00" w:rsidRDefault="008C1F00">
                  <w:pPr>
                    <w:rPr>
                      <w:rFonts w:ascii="宋体" w:cs="Times New Roman"/>
                    </w:rPr>
                  </w:pPr>
                </w:p>
                <w:p w:rsidR="008C1F00" w:rsidRDefault="008C1F00">
                  <w:pPr>
                    <w:rPr>
                      <w:rFonts w:ascii="宋体" w:cs="Times New Roman"/>
                    </w:rPr>
                  </w:pPr>
                </w:p>
                <w:p w:rsidR="008C1F00" w:rsidRDefault="008C1F00">
                  <w:pPr>
                    <w:rPr>
                      <w:rFonts w:ascii="宋体" w:cs="Times New Roman"/>
                    </w:rPr>
                  </w:pPr>
                </w:p>
                <w:p w:rsidR="008C1F00" w:rsidRDefault="001F0FD8">
                  <w:pPr>
                    <w:ind w:firstLineChars="250" w:firstLine="525"/>
                    <w:rPr>
                      <w:rFonts w:ascii="宋体" w:cs="宋体"/>
                    </w:rPr>
                  </w:pPr>
                  <w:r>
                    <w:rPr>
                      <w:rFonts w:ascii="宋体" w:hAnsi="宋体" w:cs="宋体" w:hint="eastAsia"/>
                    </w:rPr>
                    <w:t>单位公章：单位负责人签名：日期年月日</w:t>
                  </w:r>
                </w:p>
              </w:txbxContent>
            </v:textbox>
          </v:rect>
        </w:pict>
      </w:r>
    </w:p>
    <w:p w:rsidR="008C1F00" w:rsidRDefault="008C1F00">
      <w:pPr>
        <w:rPr>
          <w:rFonts w:cs="Times New Roman"/>
          <w:color w:val="000000"/>
        </w:rPr>
      </w:pPr>
    </w:p>
    <w:p w:rsidR="008C1F00" w:rsidRDefault="008C1F00">
      <w:pPr>
        <w:rPr>
          <w:rFonts w:cs="Times New Roman"/>
          <w:color w:val="000000"/>
        </w:rPr>
      </w:pPr>
    </w:p>
    <w:p w:rsidR="008C1F00" w:rsidRDefault="008C1F00">
      <w:pPr>
        <w:rPr>
          <w:rFonts w:cs="Times New Roman"/>
          <w:color w:val="000000"/>
        </w:rPr>
      </w:pPr>
    </w:p>
    <w:p w:rsidR="008C1F00" w:rsidRDefault="008C1F00">
      <w:pPr>
        <w:rPr>
          <w:rFonts w:cs="Times New Roman"/>
          <w:color w:val="000000"/>
        </w:rPr>
      </w:pPr>
    </w:p>
    <w:p w:rsidR="008C1F00" w:rsidRDefault="008C1F00">
      <w:pPr>
        <w:rPr>
          <w:rFonts w:cs="Times New Roman"/>
          <w:color w:val="000000"/>
        </w:rPr>
      </w:pPr>
    </w:p>
    <w:p w:rsidR="008C1F00" w:rsidRDefault="008C1F00">
      <w:pPr>
        <w:rPr>
          <w:rFonts w:cs="Times New Roman"/>
          <w:color w:val="000000"/>
        </w:rPr>
      </w:pPr>
    </w:p>
    <w:p w:rsidR="008C1F00" w:rsidRDefault="008C1F00">
      <w:pPr>
        <w:rPr>
          <w:rFonts w:cs="Times New Roman"/>
          <w:color w:val="000000"/>
        </w:rPr>
      </w:pPr>
    </w:p>
    <w:p w:rsidR="008C1F00" w:rsidRDefault="008C1F00">
      <w:pPr>
        <w:rPr>
          <w:rFonts w:cs="Times New Roman"/>
          <w:color w:val="000000"/>
        </w:rPr>
      </w:pPr>
    </w:p>
    <w:p w:rsidR="008C1F00" w:rsidRDefault="008C1F00">
      <w:pPr>
        <w:rPr>
          <w:rFonts w:cs="Times New Roman"/>
          <w:color w:val="000000"/>
        </w:rPr>
      </w:pPr>
    </w:p>
    <w:p w:rsidR="008C1F00" w:rsidRDefault="008C1F00">
      <w:pPr>
        <w:rPr>
          <w:rFonts w:cs="Times New Roman"/>
          <w:color w:val="000000"/>
        </w:rPr>
      </w:pPr>
    </w:p>
    <w:p w:rsidR="008C1F00" w:rsidRDefault="008C1F00">
      <w:pPr>
        <w:rPr>
          <w:rFonts w:cs="Times New Roman"/>
          <w:color w:val="000000"/>
        </w:rPr>
      </w:pPr>
    </w:p>
    <w:p w:rsidR="008C1F00" w:rsidRDefault="008C1F00">
      <w:pPr>
        <w:rPr>
          <w:rFonts w:cs="Times New Roman"/>
          <w:color w:val="000000"/>
        </w:rPr>
      </w:pPr>
    </w:p>
    <w:p w:rsidR="008C1F00" w:rsidRDefault="008C1F00">
      <w:pPr>
        <w:rPr>
          <w:rFonts w:cs="Times New Roman"/>
          <w:color w:val="000000"/>
        </w:rPr>
      </w:pPr>
    </w:p>
    <w:p w:rsidR="008C1F00" w:rsidRDefault="008C1F00">
      <w:pPr>
        <w:rPr>
          <w:rFonts w:cs="Times New Roman"/>
          <w:color w:val="000000"/>
        </w:rPr>
      </w:pPr>
    </w:p>
    <w:p w:rsidR="008C1F00" w:rsidRDefault="008C1F00">
      <w:pPr>
        <w:rPr>
          <w:rFonts w:cs="Times New Roman"/>
          <w:color w:val="000000"/>
        </w:rPr>
      </w:pPr>
    </w:p>
    <w:p w:rsidR="008C1F00" w:rsidRDefault="008C1F00">
      <w:pPr>
        <w:rPr>
          <w:rFonts w:cs="Times New Roman"/>
          <w:color w:val="000000"/>
        </w:rPr>
      </w:pPr>
    </w:p>
    <w:p w:rsidR="008C1F00" w:rsidRDefault="008C1F00">
      <w:pPr>
        <w:rPr>
          <w:rFonts w:cs="Times New Roman"/>
          <w:color w:val="000000"/>
        </w:rPr>
      </w:pPr>
    </w:p>
    <w:p w:rsidR="008C1F00" w:rsidRDefault="008C1F00">
      <w:pPr>
        <w:rPr>
          <w:rFonts w:cs="Times New Roman"/>
          <w:color w:val="000000"/>
        </w:rPr>
      </w:pPr>
    </w:p>
    <w:p w:rsidR="008C1F00" w:rsidRDefault="008C1F00">
      <w:pPr>
        <w:rPr>
          <w:rFonts w:cs="Times New Roman"/>
          <w:color w:val="000000"/>
        </w:rPr>
      </w:pPr>
    </w:p>
    <w:p w:rsidR="008C1F00" w:rsidRDefault="008C1F00">
      <w:pPr>
        <w:rPr>
          <w:rFonts w:cs="Times New Roman"/>
          <w:color w:val="000000"/>
        </w:rPr>
      </w:pPr>
    </w:p>
    <w:p w:rsidR="008C1F00" w:rsidRDefault="008C1F00">
      <w:pPr>
        <w:rPr>
          <w:rFonts w:cs="Times New Roman"/>
          <w:color w:val="000000"/>
        </w:rPr>
      </w:pPr>
    </w:p>
    <w:p w:rsidR="008C1F00" w:rsidRDefault="008C1F00">
      <w:pPr>
        <w:rPr>
          <w:rFonts w:cs="Times New Roman"/>
          <w:color w:val="000000"/>
        </w:rPr>
      </w:pPr>
    </w:p>
    <w:p w:rsidR="008C1F00" w:rsidRDefault="008C1F00">
      <w:pPr>
        <w:rPr>
          <w:rFonts w:cs="Times New Roman"/>
          <w:color w:val="000000"/>
        </w:rPr>
      </w:pPr>
    </w:p>
    <w:p w:rsidR="008C1F00" w:rsidRDefault="008C1F00">
      <w:pPr>
        <w:rPr>
          <w:rFonts w:cs="Times New Roman"/>
          <w:color w:val="000000"/>
        </w:rPr>
      </w:pPr>
    </w:p>
    <w:p w:rsidR="008C1F00" w:rsidRDefault="008C1F00">
      <w:pPr>
        <w:rPr>
          <w:rFonts w:cs="Times New Roman"/>
          <w:color w:val="000000"/>
        </w:rPr>
      </w:pPr>
    </w:p>
    <w:p w:rsidR="008C1F00" w:rsidRDefault="008C1F00">
      <w:pPr>
        <w:rPr>
          <w:rFonts w:cs="Times New Roman"/>
          <w:color w:val="000000"/>
          <w:sz w:val="24"/>
          <w:szCs w:val="24"/>
        </w:rPr>
      </w:pPr>
    </w:p>
    <w:p w:rsidR="008C1F00" w:rsidRDefault="008C1F00">
      <w:pPr>
        <w:rPr>
          <w:rFonts w:cs="Times New Roman"/>
          <w:color w:val="000000"/>
          <w:sz w:val="24"/>
          <w:szCs w:val="24"/>
        </w:rPr>
      </w:pPr>
    </w:p>
    <w:p w:rsidR="008C1F00" w:rsidRDefault="008C1F00">
      <w:pPr>
        <w:rPr>
          <w:rFonts w:cs="Times New Roman"/>
          <w:color w:val="000000"/>
          <w:sz w:val="24"/>
          <w:szCs w:val="24"/>
        </w:rPr>
      </w:pPr>
    </w:p>
    <w:p w:rsidR="008C1F00" w:rsidRDefault="008C1F00">
      <w:pPr>
        <w:rPr>
          <w:rFonts w:cs="Times New Roman"/>
          <w:color w:val="000000"/>
          <w:sz w:val="24"/>
          <w:szCs w:val="24"/>
        </w:rPr>
      </w:pPr>
    </w:p>
    <w:p w:rsidR="008C1F00" w:rsidRDefault="008C1F00">
      <w:pPr>
        <w:rPr>
          <w:rFonts w:cs="Times New Roman"/>
          <w:color w:val="000000"/>
          <w:sz w:val="24"/>
          <w:szCs w:val="24"/>
        </w:rPr>
      </w:pPr>
    </w:p>
    <w:p w:rsidR="008C1F00" w:rsidRDefault="008C1F00">
      <w:pPr>
        <w:rPr>
          <w:rFonts w:cs="Times New Roman"/>
          <w:color w:val="000000"/>
          <w:sz w:val="24"/>
          <w:szCs w:val="24"/>
        </w:rPr>
      </w:pPr>
    </w:p>
    <w:p w:rsidR="008C1F00" w:rsidRDefault="001F0FD8">
      <w:pPr>
        <w:rPr>
          <w:rFonts w:cs="Times New Roman"/>
          <w:color w:val="000000"/>
          <w:sz w:val="30"/>
          <w:szCs w:val="30"/>
        </w:rPr>
      </w:pPr>
      <w:r>
        <w:rPr>
          <w:rFonts w:cs="宋体" w:hint="eastAsia"/>
          <w:color w:val="000000"/>
          <w:sz w:val="24"/>
          <w:szCs w:val="24"/>
        </w:rPr>
        <w:t>说明：选择项请在相应“</w:t>
      </w:r>
      <w:r>
        <w:rPr>
          <w:rFonts w:cs="Times New Roman"/>
          <w:color w:val="000000"/>
          <w:sz w:val="24"/>
          <w:szCs w:val="24"/>
        </w:rPr>
        <w:sym w:font="Wingdings" w:char="F0A8"/>
      </w:r>
      <w:r>
        <w:rPr>
          <w:rFonts w:cs="宋体" w:hint="eastAsia"/>
          <w:color w:val="000000"/>
          <w:sz w:val="24"/>
          <w:szCs w:val="24"/>
        </w:rPr>
        <w:t>”画“</w:t>
      </w:r>
      <w:r>
        <w:rPr>
          <w:rFonts w:cs="Times New Roman"/>
          <w:color w:val="000000"/>
          <w:sz w:val="30"/>
          <w:szCs w:val="30"/>
        </w:rPr>
        <w:sym w:font="Wingdings" w:char="F0FB"/>
      </w:r>
      <w:r>
        <w:rPr>
          <w:rFonts w:cs="宋体" w:hint="eastAsia"/>
          <w:color w:val="000000"/>
          <w:sz w:val="30"/>
          <w:szCs w:val="30"/>
        </w:rPr>
        <w:t>”</w:t>
      </w:r>
    </w:p>
    <w:p w:rsidR="008C1F00" w:rsidRDefault="008C1F00">
      <w:pPr>
        <w:rPr>
          <w:rFonts w:cs="Times New Roman"/>
          <w:sz w:val="30"/>
          <w:szCs w:val="30"/>
        </w:rPr>
      </w:pPr>
    </w:p>
    <w:p w:rsidR="008C1F00" w:rsidRDefault="008C1F00">
      <w:pPr>
        <w:rPr>
          <w:rFonts w:cs="Times New Roman"/>
          <w:sz w:val="30"/>
          <w:szCs w:val="30"/>
        </w:rPr>
      </w:pPr>
    </w:p>
    <w:p w:rsidR="008C1F00" w:rsidRDefault="008C1F00">
      <w:pPr>
        <w:rPr>
          <w:rFonts w:cs="Times New Roman"/>
          <w:sz w:val="30"/>
          <w:szCs w:val="30"/>
        </w:rPr>
      </w:pPr>
    </w:p>
    <w:p w:rsidR="008C1F00" w:rsidRDefault="008C1F00">
      <w:pPr>
        <w:tabs>
          <w:tab w:val="left" w:pos="795"/>
        </w:tabs>
        <w:rPr>
          <w:rFonts w:cs="Times New Roman"/>
          <w:sz w:val="30"/>
          <w:szCs w:val="30"/>
        </w:rPr>
      </w:pPr>
    </w:p>
    <w:p w:rsidR="008C1F00" w:rsidRDefault="001F0FD8">
      <w:pPr>
        <w:spacing w:line="600" w:lineRule="exact"/>
        <w:rPr>
          <w:rFonts w:cs="Times New Roman"/>
          <w:color w:val="000000"/>
          <w:sz w:val="30"/>
          <w:szCs w:val="30"/>
        </w:rPr>
        <w:sectPr w:rsidR="008C1F00">
          <w:footerReference w:type="even" r:id="rId8"/>
          <w:footerReference w:type="default" r:id="rId9"/>
          <w:pgSz w:w="11906" w:h="16838"/>
          <w:pgMar w:top="1985" w:right="1446" w:bottom="1644" w:left="1446" w:header="851" w:footer="1247" w:gutter="0"/>
          <w:pgNumType w:fmt="numberInDash"/>
          <w:cols w:space="425"/>
          <w:titlePg/>
          <w:docGrid w:linePitch="600" w:charSpace="22922"/>
        </w:sectPr>
      </w:pPr>
      <w:r>
        <w:rPr>
          <w:rFonts w:cs="宋体" w:hint="eastAsia"/>
          <w:color w:val="000000"/>
          <w:sz w:val="24"/>
          <w:szCs w:val="24"/>
        </w:rPr>
        <w:t>说明：选择项请在相应“</w:t>
      </w:r>
      <w:r>
        <w:rPr>
          <w:rFonts w:cs="Times New Roman"/>
          <w:color w:val="000000"/>
          <w:sz w:val="24"/>
          <w:szCs w:val="24"/>
        </w:rPr>
        <w:sym w:font="Wingdings" w:char="F0A8"/>
      </w:r>
      <w:r>
        <w:rPr>
          <w:rFonts w:cs="宋体" w:hint="eastAsia"/>
          <w:color w:val="000000"/>
          <w:sz w:val="24"/>
          <w:szCs w:val="24"/>
        </w:rPr>
        <w:t>”画“</w:t>
      </w:r>
      <w:r>
        <w:rPr>
          <w:rFonts w:cs="Times New Roman"/>
          <w:color w:val="000000"/>
          <w:sz w:val="30"/>
          <w:szCs w:val="30"/>
        </w:rPr>
        <w:sym w:font="Wingdings" w:char="F0FB"/>
      </w:r>
      <w:r>
        <w:rPr>
          <w:rFonts w:cs="宋体" w:hint="eastAsia"/>
          <w:color w:val="000000"/>
          <w:sz w:val="30"/>
          <w:szCs w:val="30"/>
        </w:rPr>
        <w:t>”</w:t>
      </w:r>
    </w:p>
    <w:p w:rsidR="008C1F00" w:rsidRDefault="001F0FD8">
      <w:pPr>
        <w:widowControl/>
        <w:jc w:val="left"/>
        <w:rPr>
          <w:rFonts w:cs="Times New Roman"/>
          <w:color w:val="000000"/>
          <w:sz w:val="30"/>
          <w:szCs w:val="30"/>
        </w:rPr>
      </w:pPr>
      <w:r>
        <w:rPr>
          <w:rFonts w:ascii="方正黑体_GBK" w:eastAsia="方正黑体_GBK" w:hAnsi="方正黑体_GBK" w:cs="方正黑体_GBK" w:hint="eastAsia"/>
          <w:color w:val="000000"/>
          <w:sz w:val="32"/>
          <w:szCs w:val="32"/>
        </w:rPr>
        <w:lastRenderedPageBreak/>
        <w:t>附件</w:t>
      </w:r>
      <w:r>
        <w:rPr>
          <w:rFonts w:ascii="方正黑体_GBK" w:eastAsia="方正黑体_GBK" w:hAnsi="方正黑体_GBK" w:cs="方正黑体_GBK"/>
          <w:color w:val="000000"/>
          <w:sz w:val="32"/>
          <w:szCs w:val="32"/>
        </w:rPr>
        <w:t>3</w:t>
      </w:r>
    </w:p>
    <w:p w:rsidR="008C1F00" w:rsidRDefault="001F0FD8">
      <w:pPr>
        <w:widowControl/>
        <w:spacing w:line="600" w:lineRule="exact"/>
        <w:jc w:val="center"/>
        <w:rPr>
          <w:rFonts w:ascii="方正小标宋_GBK" w:eastAsia="方正小标宋_GBK" w:cs="Times New Roman"/>
          <w:color w:val="000000"/>
          <w:sz w:val="44"/>
          <w:szCs w:val="44"/>
        </w:rPr>
      </w:pPr>
      <w:r>
        <w:rPr>
          <w:rFonts w:ascii="方正小标宋_GBK" w:eastAsia="方正小标宋_GBK" w:cs="方正小标宋_GBK" w:hint="eastAsia"/>
          <w:color w:val="000000"/>
          <w:sz w:val="44"/>
          <w:szCs w:val="44"/>
        </w:rPr>
        <w:t>重庆市特色专业骨干教师海外研修计划</w:t>
      </w:r>
    </w:p>
    <w:p w:rsidR="008C1F00" w:rsidRDefault="001F0FD8">
      <w:pPr>
        <w:adjustRightInd w:val="0"/>
        <w:snapToGrid w:val="0"/>
        <w:jc w:val="center"/>
        <w:rPr>
          <w:rFonts w:ascii="宋体" w:cs="Times New Roman"/>
          <w:color w:val="000000"/>
          <w:kern w:val="0"/>
          <w:sz w:val="28"/>
          <w:szCs w:val="28"/>
        </w:rPr>
      </w:pPr>
      <w:r>
        <w:rPr>
          <w:rFonts w:ascii="方正小标宋_GBK" w:eastAsia="方正小标宋_GBK" w:cs="方正小标宋_GBK" w:hint="eastAsia"/>
          <w:color w:val="000000"/>
          <w:sz w:val="44"/>
          <w:szCs w:val="44"/>
        </w:rPr>
        <w:t>申请人员汇总表</w:t>
      </w:r>
    </w:p>
    <w:tbl>
      <w:tblPr>
        <w:tblW w:w="15027" w:type="dxa"/>
        <w:tblLayout w:type="fixed"/>
        <w:tblLook w:val="04A0"/>
      </w:tblPr>
      <w:tblGrid>
        <w:gridCol w:w="1135"/>
        <w:gridCol w:w="567"/>
        <w:gridCol w:w="851"/>
        <w:gridCol w:w="2001"/>
        <w:gridCol w:w="1417"/>
        <w:gridCol w:w="851"/>
        <w:gridCol w:w="850"/>
        <w:gridCol w:w="1401"/>
        <w:gridCol w:w="1276"/>
        <w:gridCol w:w="1559"/>
        <w:gridCol w:w="1134"/>
        <w:gridCol w:w="1276"/>
        <w:gridCol w:w="709"/>
      </w:tblGrid>
      <w:tr w:rsidR="008C1F00">
        <w:trPr>
          <w:trHeight w:val="480"/>
        </w:trPr>
        <w:tc>
          <w:tcPr>
            <w:tcW w:w="11908" w:type="dxa"/>
            <w:gridSpan w:val="10"/>
            <w:vAlign w:val="center"/>
          </w:tcPr>
          <w:p w:rsidR="008C1F00" w:rsidRDefault="001F0FD8">
            <w:pPr>
              <w:tabs>
                <w:tab w:val="left" w:pos="10235"/>
              </w:tabs>
              <w:spacing w:line="600" w:lineRule="exact"/>
              <w:rPr>
                <w:rFonts w:ascii="方正小标宋_GBK" w:eastAsia="方正小标宋_GBK" w:cs="Times New Roman"/>
                <w:color w:val="000000"/>
                <w:sz w:val="24"/>
                <w:szCs w:val="24"/>
              </w:rPr>
            </w:pPr>
            <w:r>
              <w:rPr>
                <w:rFonts w:ascii="方正小标宋_GBK" w:eastAsia="方正小标宋_GBK" w:cs="方正小标宋_GBK" w:hint="eastAsia"/>
                <w:color w:val="000000"/>
                <w:sz w:val="24"/>
                <w:szCs w:val="24"/>
              </w:rPr>
              <w:t>申报单位</w:t>
            </w:r>
            <w:r>
              <w:rPr>
                <w:rFonts w:ascii="方正仿宋_GBK" w:eastAsia="方正仿宋_GBK" w:cs="方正仿宋_GBK" w:hint="eastAsia"/>
                <w:color w:val="000000"/>
                <w:sz w:val="24"/>
                <w:szCs w:val="24"/>
              </w:rPr>
              <w:t>：</w:t>
            </w:r>
            <w:r>
              <w:rPr>
                <w:rFonts w:ascii="方正小标宋_GBK" w:eastAsia="方正小标宋_GBK" w:cs="方正小标宋_GBK" w:hint="eastAsia"/>
                <w:color w:val="000000"/>
                <w:sz w:val="24"/>
                <w:szCs w:val="24"/>
              </w:rPr>
              <w:t>（盖章）联系人：手机：</w:t>
            </w:r>
          </w:p>
        </w:tc>
        <w:tc>
          <w:tcPr>
            <w:tcW w:w="3119" w:type="dxa"/>
            <w:gridSpan w:val="3"/>
            <w:tcBorders>
              <w:bottom w:val="single" w:sz="4" w:space="0" w:color="auto"/>
            </w:tcBorders>
          </w:tcPr>
          <w:p w:rsidR="008C1F00" w:rsidRDefault="001F0FD8">
            <w:pPr>
              <w:tabs>
                <w:tab w:val="left" w:pos="10235"/>
              </w:tabs>
              <w:spacing w:line="600" w:lineRule="exact"/>
              <w:rPr>
                <w:rFonts w:ascii="方正小标宋_GBK" w:eastAsia="方正小标宋_GBK" w:cs="Times New Roman"/>
                <w:color w:val="000000"/>
                <w:sz w:val="24"/>
                <w:szCs w:val="24"/>
              </w:rPr>
            </w:pPr>
            <w:r>
              <w:rPr>
                <w:rFonts w:ascii="方正小标宋_GBK" w:eastAsia="方正小标宋_GBK" w:cs="方正小标宋_GBK" w:hint="eastAsia"/>
                <w:color w:val="000000"/>
                <w:sz w:val="24"/>
                <w:szCs w:val="24"/>
              </w:rPr>
              <w:t>填写日期：</w:t>
            </w:r>
          </w:p>
        </w:tc>
      </w:tr>
      <w:tr w:rsidR="008C1F00">
        <w:trPr>
          <w:trHeight w:val="1278"/>
        </w:trPr>
        <w:tc>
          <w:tcPr>
            <w:tcW w:w="1135" w:type="dxa"/>
            <w:tcBorders>
              <w:top w:val="single" w:sz="4" w:space="0" w:color="auto"/>
              <w:left w:val="single" w:sz="4" w:space="0" w:color="auto"/>
              <w:bottom w:val="single" w:sz="4" w:space="0" w:color="auto"/>
              <w:right w:val="single" w:sz="4" w:space="0" w:color="auto"/>
            </w:tcBorders>
            <w:vAlign w:val="center"/>
          </w:tcPr>
          <w:p w:rsidR="008C1F00" w:rsidRDefault="001F0FD8">
            <w:pPr>
              <w:widowControl/>
              <w:jc w:val="center"/>
              <w:rPr>
                <w:rFonts w:ascii="仿宋_GB2312" w:eastAsia="仿宋_GB2312" w:hAnsi="Courier New" w:cs="Times New Roman"/>
                <w:b/>
                <w:bCs/>
                <w:color w:val="000000"/>
                <w:kern w:val="0"/>
                <w:sz w:val="24"/>
                <w:szCs w:val="24"/>
              </w:rPr>
            </w:pPr>
            <w:r>
              <w:rPr>
                <w:rFonts w:ascii="仿宋_GB2312" w:eastAsia="仿宋_GB2312" w:hAnsi="Courier New" w:cs="仿宋_GB2312" w:hint="eastAsia"/>
                <w:b/>
                <w:bCs/>
                <w:color w:val="000000"/>
                <w:kern w:val="0"/>
                <w:sz w:val="24"/>
                <w:szCs w:val="24"/>
              </w:rPr>
              <w:t>姓名</w:t>
            </w:r>
          </w:p>
        </w:tc>
        <w:tc>
          <w:tcPr>
            <w:tcW w:w="567" w:type="dxa"/>
            <w:tcBorders>
              <w:top w:val="single" w:sz="4" w:space="0" w:color="auto"/>
              <w:left w:val="single" w:sz="4" w:space="0" w:color="auto"/>
              <w:bottom w:val="single" w:sz="4" w:space="0" w:color="auto"/>
              <w:right w:val="single" w:sz="4" w:space="0" w:color="auto"/>
            </w:tcBorders>
            <w:vAlign w:val="center"/>
          </w:tcPr>
          <w:p w:rsidR="008C1F00" w:rsidRDefault="001F0FD8">
            <w:pPr>
              <w:widowControl/>
              <w:jc w:val="center"/>
              <w:rPr>
                <w:rFonts w:ascii="仿宋_GB2312" w:eastAsia="仿宋_GB2312" w:hAnsi="Courier New" w:cs="Times New Roman"/>
                <w:b/>
                <w:bCs/>
                <w:color w:val="000000"/>
                <w:kern w:val="0"/>
                <w:sz w:val="24"/>
                <w:szCs w:val="24"/>
              </w:rPr>
            </w:pPr>
            <w:r>
              <w:rPr>
                <w:rFonts w:ascii="仿宋_GB2312" w:eastAsia="仿宋_GB2312" w:hAnsi="Courier New" w:cs="仿宋_GB2312" w:hint="eastAsia"/>
                <w:b/>
                <w:bCs/>
                <w:color w:val="000000"/>
                <w:kern w:val="0"/>
                <w:sz w:val="24"/>
                <w:szCs w:val="24"/>
              </w:rPr>
              <w:t>性别</w:t>
            </w:r>
          </w:p>
        </w:tc>
        <w:tc>
          <w:tcPr>
            <w:tcW w:w="851" w:type="dxa"/>
            <w:tcBorders>
              <w:top w:val="single" w:sz="4" w:space="0" w:color="auto"/>
              <w:left w:val="single" w:sz="4" w:space="0" w:color="auto"/>
              <w:bottom w:val="single" w:sz="4" w:space="0" w:color="auto"/>
              <w:right w:val="single" w:sz="4" w:space="0" w:color="auto"/>
            </w:tcBorders>
            <w:vAlign w:val="center"/>
          </w:tcPr>
          <w:p w:rsidR="008C1F00" w:rsidRDefault="001F0FD8">
            <w:pPr>
              <w:widowControl/>
              <w:jc w:val="center"/>
              <w:rPr>
                <w:rFonts w:ascii="仿宋_GB2312" w:eastAsia="仿宋_GB2312" w:hAnsi="Courier New" w:cs="Times New Roman"/>
                <w:b/>
                <w:bCs/>
                <w:color w:val="000000"/>
                <w:kern w:val="0"/>
                <w:sz w:val="24"/>
                <w:szCs w:val="24"/>
              </w:rPr>
            </w:pPr>
            <w:r>
              <w:rPr>
                <w:rFonts w:ascii="仿宋_GB2312" w:eastAsia="仿宋_GB2312" w:hAnsi="Courier New" w:cs="仿宋_GB2312" w:hint="eastAsia"/>
                <w:b/>
                <w:bCs/>
                <w:color w:val="000000"/>
                <w:kern w:val="0"/>
                <w:sz w:val="24"/>
                <w:szCs w:val="24"/>
              </w:rPr>
              <w:t>出生年月</w:t>
            </w:r>
          </w:p>
        </w:tc>
        <w:tc>
          <w:tcPr>
            <w:tcW w:w="2001" w:type="dxa"/>
            <w:tcBorders>
              <w:top w:val="single" w:sz="4" w:space="0" w:color="auto"/>
              <w:left w:val="single" w:sz="4" w:space="0" w:color="auto"/>
              <w:bottom w:val="single" w:sz="4" w:space="0" w:color="auto"/>
              <w:right w:val="single" w:sz="4" w:space="0" w:color="auto"/>
            </w:tcBorders>
            <w:vAlign w:val="center"/>
          </w:tcPr>
          <w:p w:rsidR="008C1F00" w:rsidRDefault="001F0FD8">
            <w:pPr>
              <w:widowControl/>
              <w:jc w:val="center"/>
              <w:rPr>
                <w:rFonts w:ascii="仿宋_GB2312" w:eastAsia="仿宋_GB2312" w:hAnsi="Courier New" w:cs="Times New Roman"/>
                <w:b/>
                <w:bCs/>
                <w:color w:val="000000"/>
                <w:kern w:val="0"/>
                <w:sz w:val="24"/>
                <w:szCs w:val="24"/>
              </w:rPr>
            </w:pPr>
            <w:r>
              <w:rPr>
                <w:rFonts w:ascii="仿宋_GB2312" w:eastAsia="仿宋_GB2312" w:hAnsi="Courier New" w:cs="仿宋_GB2312" w:hint="eastAsia"/>
                <w:b/>
                <w:bCs/>
                <w:color w:val="000000"/>
                <w:kern w:val="0"/>
                <w:sz w:val="24"/>
                <w:szCs w:val="24"/>
              </w:rPr>
              <w:t>所在院系</w:t>
            </w:r>
          </w:p>
        </w:tc>
        <w:tc>
          <w:tcPr>
            <w:tcW w:w="1417" w:type="dxa"/>
            <w:tcBorders>
              <w:top w:val="single" w:sz="4" w:space="0" w:color="auto"/>
              <w:left w:val="single" w:sz="4" w:space="0" w:color="auto"/>
              <w:bottom w:val="single" w:sz="4" w:space="0" w:color="auto"/>
              <w:right w:val="single" w:sz="4" w:space="0" w:color="auto"/>
            </w:tcBorders>
            <w:vAlign w:val="center"/>
          </w:tcPr>
          <w:p w:rsidR="008C1F00" w:rsidRDefault="001F0FD8">
            <w:pPr>
              <w:widowControl/>
              <w:rPr>
                <w:rFonts w:ascii="仿宋_GB2312" w:eastAsia="仿宋_GB2312" w:hAnsi="Courier New" w:cs="Times New Roman"/>
                <w:b/>
                <w:bCs/>
                <w:color w:val="000000"/>
                <w:kern w:val="0"/>
                <w:sz w:val="24"/>
                <w:szCs w:val="24"/>
              </w:rPr>
            </w:pPr>
            <w:r>
              <w:rPr>
                <w:rFonts w:ascii="仿宋_GB2312" w:eastAsia="仿宋_GB2312" w:hAnsi="Courier New" w:cs="仿宋_GB2312" w:hint="eastAsia"/>
                <w:b/>
                <w:bCs/>
                <w:color w:val="000000"/>
                <w:kern w:val="0"/>
                <w:sz w:val="24"/>
                <w:szCs w:val="24"/>
              </w:rPr>
              <w:t>学历</w:t>
            </w:r>
            <w:r>
              <w:rPr>
                <w:rFonts w:ascii="仿宋_GB2312" w:eastAsia="仿宋_GB2312" w:hAnsi="Courier New" w:cs="仿宋_GB2312"/>
                <w:b/>
                <w:bCs/>
                <w:color w:val="000000"/>
                <w:kern w:val="0"/>
                <w:sz w:val="24"/>
                <w:szCs w:val="24"/>
              </w:rPr>
              <w:t>/</w:t>
            </w:r>
            <w:r>
              <w:rPr>
                <w:rFonts w:ascii="仿宋_GB2312" w:eastAsia="仿宋_GB2312" w:hAnsi="Courier New" w:cs="仿宋_GB2312" w:hint="eastAsia"/>
                <w:b/>
                <w:bCs/>
                <w:color w:val="000000"/>
                <w:kern w:val="0"/>
                <w:sz w:val="24"/>
                <w:szCs w:val="24"/>
              </w:rPr>
              <w:t>学位</w:t>
            </w:r>
          </w:p>
        </w:tc>
        <w:tc>
          <w:tcPr>
            <w:tcW w:w="851" w:type="dxa"/>
            <w:tcBorders>
              <w:top w:val="single" w:sz="4" w:space="0" w:color="auto"/>
              <w:left w:val="single" w:sz="4" w:space="0" w:color="auto"/>
              <w:bottom w:val="single" w:sz="4" w:space="0" w:color="auto"/>
              <w:right w:val="single" w:sz="4" w:space="0" w:color="auto"/>
            </w:tcBorders>
            <w:vAlign w:val="center"/>
          </w:tcPr>
          <w:p w:rsidR="008C1F00" w:rsidRDefault="001F0FD8">
            <w:pPr>
              <w:widowControl/>
              <w:jc w:val="center"/>
              <w:rPr>
                <w:rFonts w:ascii="仿宋_GB2312" w:eastAsia="仿宋_GB2312" w:hAnsi="Courier New" w:cs="Times New Roman"/>
                <w:b/>
                <w:bCs/>
                <w:color w:val="000000"/>
                <w:kern w:val="0"/>
                <w:sz w:val="24"/>
                <w:szCs w:val="24"/>
              </w:rPr>
            </w:pPr>
            <w:r>
              <w:rPr>
                <w:rFonts w:ascii="仿宋_GB2312" w:eastAsia="仿宋_GB2312" w:hAnsi="Courier New" w:cs="仿宋_GB2312" w:hint="eastAsia"/>
                <w:b/>
                <w:bCs/>
                <w:color w:val="000000"/>
                <w:kern w:val="0"/>
                <w:sz w:val="24"/>
                <w:szCs w:val="24"/>
              </w:rPr>
              <w:t>技术职称</w:t>
            </w:r>
          </w:p>
        </w:tc>
        <w:tc>
          <w:tcPr>
            <w:tcW w:w="850" w:type="dxa"/>
            <w:tcBorders>
              <w:top w:val="single" w:sz="4" w:space="0" w:color="auto"/>
              <w:left w:val="single" w:sz="4" w:space="0" w:color="auto"/>
              <w:bottom w:val="single" w:sz="4" w:space="0" w:color="auto"/>
              <w:right w:val="single" w:sz="4" w:space="0" w:color="auto"/>
            </w:tcBorders>
            <w:vAlign w:val="center"/>
          </w:tcPr>
          <w:p w:rsidR="008C1F00" w:rsidRDefault="001F0FD8">
            <w:pPr>
              <w:widowControl/>
              <w:jc w:val="center"/>
              <w:rPr>
                <w:rFonts w:ascii="仿宋_GB2312" w:eastAsia="仿宋_GB2312" w:hAnsi="Courier New" w:cs="Times New Roman"/>
                <w:b/>
                <w:bCs/>
                <w:color w:val="000000"/>
                <w:kern w:val="0"/>
                <w:sz w:val="24"/>
                <w:szCs w:val="24"/>
              </w:rPr>
            </w:pPr>
            <w:r>
              <w:rPr>
                <w:rFonts w:ascii="仿宋_GB2312" w:eastAsia="仿宋_GB2312" w:hAnsi="Courier New" w:cs="仿宋_GB2312" w:hint="eastAsia"/>
                <w:b/>
                <w:bCs/>
                <w:color w:val="000000"/>
                <w:kern w:val="0"/>
                <w:sz w:val="24"/>
                <w:szCs w:val="24"/>
              </w:rPr>
              <w:t>行政</w:t>
            </w:r>
          </w:p>
          <w:p w:rsidR="008C1F00" w:rsidRDefault="001F0FD8">
            <w:pPr>
              <w:widowControl/>
              <w:jc w:val="center"/>
              <w:rPr>
                <w:rFonts w:ascii="仿宋_GB2312" w:eastAsia="仿宋_GB2312" w:hAnsi="Courier New" w:cs="Times New Roman"/>
                <w:b/>
                <w:bCs/>
                <w:color w:val="000000"/>
                <w:kern w:val="0"/>
                <w:sz w:val="24"/>
                <w:szCs w:val="24"/>
              </w:rPr>
            </w:pPr>
            <w:r>
              <w:rPr>
                <w:rFonts w:ascii="仿宋_GB2312" w:eastAsia="仿宋_GB2312" w:hAnsi="Courier New" w:cs="仿宋_GB2312" w:hint="eastAsia"/>
                <w:b/>
                <w:bCs/>
                <w:color w:val="000000"/>
                <w:kern w:val="0"/>
                <w:sz w:val="24"/>
                <w:szCs w:val="24"/>
              </w:rPr>
              <w:t>职务</w:t>
            </w:r>
          </w:p>
        </w:tc>
        <w:tc>
          <w:tcPr>
            <w:tcW w:w="1401" w:type="dxa"/>
            <w:tcBorders>
              <w:top w:val="single" w:sz="4" w:space="0" w:color="auto"/>
              <w:left w:val="single" w:sz="4" w:space="0" w:color="auto"/>
              <w:bottom w:val="single" w:sz="4" w:space="0" w:color="auto"/>
              <w:right w:val="single" w:sz="4" w:space="0" w:color="auto"/>
            </w:tcBorders>
            <w:vAlign w:val="center"/>
          </w:tcPr>
          <w:p w:rsidR="008C1F00" w:rsidRDefault="001F0FD8">
            <w:pPr>
              <w:widowControl/>
              <w:jc w:val="center"/>
              <w:rPr>
                <w:rFonts w:ascii="仿宋_GB2312" w:eastAsia="仿宋_GB2312" w:hAnsi="Courier New" w:cs="Times New Roman"/>
                <w:b/>
                <w:bCs/>
                <w:color w:val="000000"/>
                <w:kern w:val="0"/>
                <w:sz w:val="24"/>
                <w:szCs w:val="24"/>
              </w:rPr>
            </w:pPr>
            <w:r>
              <w:rPr>
                <w:rFonts w:ascii="仿宋_GB2312" w:eastAsia="仿宋_GB2312" w:hAnsi="Courier New" w:cs="仿宋_GB2312" w:hint="eastAsia"/>
                <w:b/>
                <w:bCs/>
                <w:color w:val="000000"/>
                <w:kern w:val="0"/>
                <w:sz w:val="24"/>
                <w:szCs w:val="24"/>
              </w:rPr>
              <w:t>专业</w:t>
            </w:r>
          </w:p>
        </w:tc>
        <w:tc>
          <w:tcPr>
            <w:tcW w:w="1276" w:type="dxa"/>
            <w:tcBorders>
              <w:top w:val="single" w:sz="4" w:space="0" w:color="auto"/>
              <w:left w:val="single" w:sz="4" w:space="0" w:color="auto"/>
              <w:bottom w:val="single" w:sz="4" w:space="0" w:color="auto"/>
              <w:right w:val="single" w:sz="4" w:space="0" w:color="auto"/>
            </w:tcBorders>
            <w:vAlign w:val="center"/>
          </w:tcPr>
          <w:p w:rsidR="008C1F00" w:rsidRDefault="001F0FD8">
            <w:pPr>
              <w:widowControl/>
              <w:jc w:val="center"/>
              <w:rPr>
                <w:rFonts w:ascii="仿宋_GB2312" w:eastAsia="仿宋_GB2312" w:hAnsi="Courier New" w:cs="Times New Roman"/>
                <w:b/>
                <w:bCs/>
                <w:color w:val="000000"/>
                <w:kern w:val="0"/>
                <w:sz w:val="24"/>
                <w:szCs w:val="24"/>
              </w:rPr>
            </w:pPr>
            <w:r>
              <w:rPr>
                <w:rFonts w:ascii="仿宋_GB2312" w:eastAsia="仿宋_GB2312" w:hAnsi="Courier New" w:cs="仿宋_GB2312" w:hint="eastAsia"/>
                <w:b/>
                <w:bCs/>
                <w:color w:val="000000"/>
                <w:kern w:val="0"/>
                <w:sz w:val="24"/>
                <w:szCs w:val="24"/>
              </w:rPr>
              <w:t>是否属于重庆市特色（骨干）专业</w:t>
            </w:r>
          </w:p>
        </w:tc>
        <w:tc>
          <w:tcPr>
            <w:tcW w:w="1559" w:type="dxa"/>
            <w:tcBorders>
              <w:top w:val="single" w:sz="4" w:space="0" w:color="auto"/>
              <w:left w:val="single" w:sz="4" w:space="0" w:color="auto"/>
              <w:bottom w:val="single" w:sz="4" w:space="0" w:color="auto"/>
              <w:right w:val="single" w:sz="4" w:space="0" w:color="auto"/>
            </w:tcBorders>
            <w:vAlign w:val="center"/>
          </w:tcPr>
          <w:p w:rsidR="008C1F00" w:rsidRDefault="001F0FD8">
            <w:pPr>
              <w:widowControl/>
              <w:jc w:val="center"/>
              <w:rPr>
                <w:rFonts w:ascii="仿宋_GB2312" w:eastAsia="仿宋_GB2312" w:hAnsi="Courier New" w:cs="Times New Roman"/>
                <w:b/>
                <w:bCs/>
                <w:color w:val="000000"/>
                <w:kern w:val="0"/>
                <w:sz w:val="24"/>
                <w:szCs w:val="24"/>
              </w:rPr>
            </w:pPr>
            <w:r>
              <w:rPr>
                <w:rFonts w:ascii="仿宋_GB2312" w:eastAsia="仿宋_GB2312" w:hAnsi="Courier New" w:cs="仿宋_GB2312" w:hint="eastAsia"/>
                <w:b/>
                <w:bCs/>
                <w:color w:val="000000"/>
                <w:kern w:val="0"/>
                <w:sz w:val="24"/>
                <w:szCs w:val="24"/>
              </w:rPr>
              <w:t>任教课程</w:t>
            </w:r>
          </w:p>
        </w:tc>
        <w:tc>
          <w:tcPr>
            <w:tcW w:w="1134" w:type="dxa"/>
            <w:tcBorders>
              <w:top w:val="single" w:sz="4" w:space="0" w:color="auto"/>
              <w:left w:val="single" w:sz="4" w:space="0" w:color="auto"/>
              <w:bottom w:val="single" w:sz="4" w:space="0" w:color="auto"/>
              <w:right w:val="single" w:sz="4" w:space="0" w:color="auto"/>
            </w:tcBorders>
            <w:vAlign w:val="center"/>
          </w:tcPr>
          <w:p w:rsidR="008C1F00" w:rsidRDefault="001F0FD8">
            <w:pPr>
              <w:widowControl/>
              <w:jc w:val="center"/>
              <w:rPr>
                <w:rFonts w:ascii="仿宋_GB2312" w:eastAsia="仿宋_GB2312" w:hAnsi="Courier New" w:cs="Times New Roman"/>
                <w:b/>
                <w:bCs/>
                <w:color w:val="000000"/>
                <w:kern w:val="0"/>
                <w:sz w:val="24"/>
                <w:szCs w:val="24"/>
              </w:rPr>
            </w:pPr>
            <w:r>
              <w:rPr>
                <w:rFonts w:ascii="仿宋_GB2312" w:eastAsia="仿宋_GB2312" w:hAnsi="Courier New" w:cs="仿宋_GB2312" w:hint="eastAsia"/>
                <w:b/>
                <w:bCs/>
                <w:color w:val="000000"/>
                <w:kern w:val="0"/>
                <w:sz w:val="24"/>
                <w:szCs w:val="24"/>
              </w:rPr>
              <w:t>英语</w:t>
            </w:r>
          </w:p>
          <w:p w:rsidR="008C1F00" w:rsidRDefault="001F0FD8">
            <w:pPr>
              <w:widowControl/>
              <w:jc w:val="center"/>
              <w:rPr>
                <w:rFonts w:ascii="仿宋_GB2312" w:eastAsia="仿宋_GB2312" w:hAnsi="Courier New" w:cs="Times New Roman"/>
                <w:b/>
                <w:bCs/>
                <w:color w:val="000000"/>
                <w:kern w:val="0"/>
                <w:sz w:val="24"/>
                <w:szCs w:val="24"/>
              </w:rPr>
            </w:pPr>
            <w:r>
              <w:rPr>
                <w:rFonts w:ascii="仿宋_GB2312" w:eastAsia="仿宋_GB2312" w:hAnsi="Courier New" w:cs="仿宋_GB2312" w:hint="eastAsia"/>
                <w:b/>
                <w:bCs/>
                <w:color w:val="000000"/>
                <w:kern w:val="0"/>
                <w:sz w:val="24"/>
                <w:szCs w:val="24"/>
              </w:rPr>
              <w:t>水平</w:t>
            </w:r>
          </w:p>
        </w:tc>
        <w:tc>
          <w:tcPr>
            <w:tcW w:w="1276" w:type="dxa"/>
            <w:tcBorders>
              <w:top w:val="single" w:sz="4" w:space="0" w:color="auto"/>
              <w:left w:val="single" w:sz="4" w:space="0" w:color="auto"/>
              <w:bottom w:val="single" w:sz="4" w:space="0" w:color="auto"/>
              <w:right w:val="single" w:sz="4" w:space="0" w:color="auto"/>
            </w:tcBorders>
            <w:vAlign w:val="center"/>
          </w:tcPr>
          <w:p w:rsidR="008C1F00" w:rsidRDefault="001F0FD8">
            <w:pPr>
              <w:widowControl/>
              <w:jc w:val="center"/>
              <w:rPr>
                <w:rFonts w:ascii="仿宋_GB2312" w:eastAsia="仿宋_GB2312" w:hAnsi="Courier New" w:cs="Times New Roman"/>
                <w:b/>
                <w:bCs/>
                <w:color w:val="000000"/>
                <w:kern w:val="0"/>
                <w:sz w:val="24"/>
                <w:szCs w:val="24"/>
              </w:rPr>
            </w:pPr>
            <w:r>
              <w:rPr>
                <w:rFonts w:ascii="仿宋_GB2312" w:eastAsia="仿宋_GB2312" w:hAnsi="Courier New" w:cs="仿宋_GB2312" w:hint="eastAsia"/>
                <w:b/>
                <w:bCs/>
                <w:color w:val="000000"/>
                <w:kern w:val="0"/>
                <w:sz w:val="24"/>
                <w:szCs w:val="24"/>
              </w:rPr>
              <w:t>手机</w:t>
            </w:r>
          </w:p>
          <w:p w:rsidR="008C1F00" w:rsidRDefault="001F0FD8">
            <w:pPr>
              <w:widowControl/>
              <w:jc w:val="center"/>
              <w:rPr>
                <w:rFonts w:ascii="仿宋_GB2312" w:eastAsia="仿宋_GB2312" w:hAnsi="Courier New" w:cs="Times New Roman"/>
                <w:b/>
                <w:bCs/>
                <w:color w:val="000000"/>
                <w:kern w:val="0"/>
                <w:sz w:val="24"/>
                <w:szCs w:val="24"/>
              </w:rPr>
            </w:pPr>
            <w:r>
              <w:rPr>
                <w:rFonts w:ascii="仿宋_GB2312" w:eastAsia="仿宋_GB2312" w:hAnsi="Courier New" w:cs="仿宋_GB2312" w:hint="eastAsia"/>
                <w:b/>
                <w:bCs/>
                <w:color w:val="000000"/>
                <w:kern w:val="0"/>
                <w:sz w:val="24"/>
                <w:szCs w:val="24"/>
              </w:rPr>
              <w:t>号码</w:t>
            </w:r>
          </w:p>
        </w:tc>
        <w:tc>
          <w:tcPr>
            <w:tcW w:w="709" w:type="dxa"/>
            <w:tcBorders>
              <w:top w:val="single" w:sz="4" w:space="0" w:color="auto"/>
              <w:left w:val="single" w:sz="4" w:space="0" w:color="auto"/>
              <w:bottom w:val="single" w:sz="4" w:space="0" w:color="auto"/>
              <w:right w:val="single" w:sz="4" w:space="0" w:color="auto"/>
            </w:tcBorders>
            <w:vAlign w:val="center"/>
          </w:tcPr>
          <w:p w:rsidR="008C1F00" w:rsidRDefault="001F0FD8">
            <w:pPr>
              <w:widowControl/>
              <w:jc w:val="center"/>
              <w:rPr>
                <w:rFonts w:ascii="仿宋_GB2312" w:eastAsia="仿宋_GB2312" w:hAnsi="Courier New" w:cs="Times New Roman"/>
                <w:b/>
                <w:bCs/>
                <w:color w:val="000000"/>
                <w:kern w:val="0"/>
                <w:sz w:val="24"/>
                <w:szCs w:val="24"/>
              </w:rPr>
            </w:pPr>
            <w:r>
              <w:rPr>
                <w:rFonts w:ascii="仿宋_GB2312" w:eastAsia="仿宋_GB2312" w:hAnsi="Courier New" w:cs="仿宋_GB2312" w:hint="eastAsia"/>
                <w:b/>
                <w:bCs/>
                <w:color w:val="000000"/>
                <w:kern w:val="0"/>
                <w:sz w:val="24"/>
                <w:szCs w:val="24"/>
              </w:rPr>
              <w:t>备注</w:t>
            </w:r>
          </w:p>
        </w:tc>
      </w:tr>
      <w:tr w:rsidR="008C1F00">
        <w:trPr>
          <w:trHeight w:val="1298"/>
        </w:trPr>
        <w:tc>
          <w:tcPr>
            <w:tcW w:w="1135" w:type="dxa"/>
            <w:tcBorders>
              <w:top w:val="single" w:sz="4" w:space="0" w:color="auto"/>
              <w:left w:val="single" w:sz="4" w:space="0" w:color="auto"/>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2001" w:type="dxa"/>
            <w:tcBorders>
              <w:top w:val="single" w:sz="4" w:space="0" w:color="auto"/>
              <w:left w:val="nil"/>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1417" w:type="dxa"/>
            <w:tcBorders>
              <w:top w:val="nil"/>
              <w:left w:val="nil"/>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851" w:type="dxa"/>
            <w:tcBorders>
              <w:top w:val="nil"/>
              <w:left w:val="nil"/>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850" w:type="dxa"/>
            <w:tcBorders>
              <w:top w:val="nil"/>
              <w:left w:val="nil"/>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1401" w:type="dxa"/>
            <w:tcBorders>
              <w:top w:val="nil"/>
              <w:left w:val="nil"/>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1276" w:type="dxa"/>
            <w:tcBorders>
              <w:top w:val="nil"/>
              <w:left w:val="nil"/>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1559" w:type="dxa"/>
            <w:tcBorders>
              <w:top w:val="nil"/>
              <w:left w:val="nil"/>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1134" w:type="dxa"/>
            <w:tcBorders>
              <w:top w:val="single" w:sz="4" w:space="0" w:color="auto"/>
              <w:left w:val="nil"/>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r>
      <w:tr w:rsidR="008C1F00">
        <w:trPr>
          <w:trHeight w:val="1337"/>
        </w:trPr>
        <w:tc>
          <w:tcPr>
            <w:tcW w:w="1135" w:type="dxa"/>
            <w:tcBorders>
              <w:top w:val="single" w:sz="4" w:space="0" w:color="auto"/>
              <w:left w:val="single" w:sz="4" w:space="0" w:color="auto"/>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2001" w:type="dxa"/>
            <w:tcBorders>
              <w:top w:val="single" w:sz="4" w:space="0" w:color="auto"/>
              <w:left w:val="nil"/>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1417" w:type="dxa"/>
            <w:tcBorders>
              <w:top w:val="single" w:sz="4" w:space="0" w:color="auto"/>
              <w:left w:val="nil"/>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851" w:type="dxa"/>
            <w:tcBorders>
              <w:top w:val="single" w:sz="4" w:space="0" w:color="auto"/>
              <w:left w:val="nil"/>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850" w:type="dxa"/>
            <w:tcBorders>
              <w:top w:val="single" w:sz="4" w:space="0" w:color="auto"/>
              <w:left w:val="nil"/>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1401" w:type="dxa"/>
            <w:tcBorders>
              <w:top w:val="single" w:sz="4" w:space="0" w:color="auto"/>
              <w:left w:val="nil"/>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1276" w:type="dxa"/>
            <w:tcBorders>
              <w:top w:val="single" w:sz="4" w:space="0" w:color="auto"/>
              <w:left w:val="nil"/>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1559" w:type="dxa"/>
            <w:tcBorders>
              <w:top w:val="single" w:sz="4" w:space="0" w:color="auto"/>
              <w:left w:val="nil"/>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1134" w:type="dxa"/>
            <w:tcBorders>
              <w:top w:val="single" w:sz="4" w:space="0" w:color="auto"/>
              <w:left w:val="nil"/>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r>
      <w:tr w:rsidR="008C1F00">
        <w:trPr>
          <w:trHeight w:val="1505"/>
        </w:trPr>
        <w:tc>
          <w:tcPr>
            <w:tcW w:w="1135" w:type="dxa"/>
            <w:tcBorders>
              <w:top w:val="single" w:sz="4" w:space="0" w:color="auto"/>
              <w:left w:val="single" w:sz="4" w:space="0" w:color="auto"/>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2001" w:type="dxa"/>
            <w:tcBorders>
              <w:top w:val="single" w:sz="4" w:space="0" w:color="auto"/>
              <w:left w:val="nil"/>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1417" w:type="dxa"/>
            <w:tcBorders>
              <w:top w:val="single" w:sz="4" w:space="0" w:color="auto"/>
              <w:left w:val="nil"/>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851" w:type="dxa"/>
            <w:tcBorders>
              <w:top w:val="single" w:sz="4" w:space="0" w:color="auto"/>
              <w:left w:val="nil"/>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850" w:type="dxa"/>
            <w:tcBorders>
              <w:top w:val="single" w:sz="4" w:space="0" w:color="auto"/>
              <w:left w:val="nil"/>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1401" w:type="dxa"/>
            <w:tcBorders>
              <w:top w:val="single" w:sz="4" w:space="0" w:color="auto"/>
              <w:left w:val="nil"/>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1276" w:type="dxa"/>
            <w:tcBorders>
              <w:top w:val="single" w:sz="4" w:space="0" w:color="auto"/>
              <w:left w:val="nil"/>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1559" w:type="dxa"/>
            <w:tcBorders>
              <w:top w:val="single" w:sz="4" w:space="0" w:color="auto"/>
              <w:left w:val="nil"/>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1134" w:type="dxa"/>
            <w:tcBorders>
              <w:top w:val="single" w:sz="4" w:space="0" w:color="auto"/>
              <w:left w:val="nil"/>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1F00" w:rsidRDefault="008C1F00">
            <w:pPr>
              <w:widowControl/>
              <w:jc w:val="center"/>
              <w:rPr>
                <w:rFonts w:ascii="Courier New" w:hAnsi="Courier New" w:cs="Courier New"/>
                <w:color w:val="000000"/>
                <w:kern w:val="0"/>
                <w:sz w:val="24"/>
                <w:szCs w:val="24"/>
              </w:rPr>
            </w:pPr>
          </w:p>
        </w:tc>
      </w:tr>
    </w:tbl>
    <w:p w:rsidR="008C1F00" w:rsidRDefault="008C1F00">
      <w:pPr>
        <w:widowControl/>
        <w:jc w:val="left"/>
        <w:rPr>
          <w:rFonts w:ascii="仿宋_GB2312" w:eastAsia="仿宋_GB2312" w:cs="Times New Roman"/>
          <w:color w:val="000000"/>
          <w:sz w:val="32"/>
          <w:szCs w:val="32"/>
        </w:rPr>
        <w:sectPr w:rsidR="008C1F00">
          <w:pgSz w:w="16838" w:h="11906" w:orient="landscape"/>
          <w:pgMar w:top="1797" w:right="1440" w:bottom="1797" w:left="1440" w:header="851" w:footer="992" w:gutter="0"/>
          <w:pgNumType w:fmt="numberInDash"/>
          <w:cols w:space="425"/>
          <w:docGrid w:type="linesAndChars" w:linePitch="312"/>
        </w:sectPr>
      </w:pPr>
    </w:p>
    <w:p w:rsidR="008C1F00" w:rsidRDefault="001F0FD8">
      <w:pPr>
        <w:wordWrap w:val="0"/>
        <w:spacing w:line="600" w:lineRule="exact"/>
        <w:rPr>
          <w:rFonts w:ascii="方正黑体_GBK" w:eastAsia="方正黑体_GBK" w:hAnsi="方正黑体_GBK" w:cs="Times New Roman"/>
          <w:color w:val="000000"/>
          <w:sz w:val="32"/>
          <w:szCs w:val="32"/>
        </w:rPr>
      </w:pPr>
      <w:r>
        <w:rPr>
          <w:rFonts w:ascii="方正黑体_GBK" w:eastAsia="方正黑体_GBK" w:hAnsi="方正黑体_GBK" w:cs="方正黑体_GBK" w:hint="eastAsia"/>
          <w:color w:val="000000"/>
          <w:sz w:val="32"/>
          <w:szCs w:val="32"/>
        </w:rPr>
        <w:lastRenderedPageBreak/>
        <w:t>附件</w:t>
      </w:r>
      <w:r>
        <w:rPr>
          <w:rFonts w:ascii="方正黑体_GBK" w:eastAsia="方正黑体_GBK" w:hAnsi="方正黑体_GBK" w:cs="方正黑体_GBK"/>
          <w:color w:val="000000"/>
          <w:sz w:val="32"/>
          <w:szCs w:val="32"/>
        </w:rPr>
        <w:t>4</w:t>
      </w:r>
    </w:p>
    <w:p w:rsidR="008C1F00" w:rsidRDefault="008C1F00">
      <w:pPr>
        <w:wordWrap w:val="0"/>
        <w:spacing w:line="600" w:lineRule="exact"/>
        <w:rPr>
          <w:rFonts w:ascii="方正黑体_GBK" w:eastAsia="方正黑体_GBK" w:hAnsi="方正黑体_GBK" w:cs="Times New Roman"/>
          <w:color w:val="000000"/>
          <w:sz w:val="32"/>
          <w:szCs w:val="32"/>
        </w:rPr>
      </w:pPr>
    </w:p>
    <w:p w:rsidR="008C1F00" w:rsidRDefault="001F0FD8">
      <w:pPr>
        <w:jc w:val="center"/>
        <w:rPr>
          <w:rFonts w:ascii="方正小标宋_GBK" w:eastAsia="方正小标宋_GBK" w:cs="Times New Roman"/>
          <w:color w:val="000000"/>
          <w:sz w:val="44"/>
          <w:szCs w:val="44"/>
        </w:rPr>
      </w:pPr>
      <w:r>
        <w:rPr>
          <w:rFonts w:ascii="方正小标宋_GBK" w:eastAsia="方正小标宋_GBK" w:cs="方正小标宋_GBK" w:hint="eastAsia"/>
          <w:color w:val="000000"/>
          <w:sz w:val="44"/>
          <w:szCs w:val="44"/>
        </w:rPr>
        <w:t>成班派出项目人员在外研修期间管理要求</w:t>
      </w:r>
    </w:p>
    <w:p w:rsidR="008C1F00" w:rsidRDefault="001F0FD8">
      <w:pPr>
        <w:spacing w:line="600" w:lineRule="exact"/>
        <w:ind w:firstLineChars="200" w:firstLine="640"/>
        <w:rPr>
          <w:rFonts w:ascii="方正仿宋_GBK" w:eastAsia="方正仿宋_GBK" w:cs="Times New Roman"/>
          <w:color w:val="000000"/>
          <w:sz w:val="32"/>
          <w:szCs w:val="32"/>
        </w:rPr>
      </w:pPr>
      <w:r>
        <w:rPr>
          <w:rFonts w:ascii="方正仿宋_GBK" w:eastAsia="方正仿宋_GBK" w:cs="方正仿宋_GBK" w:hint="eastAsia"/>
          <w:color w:val="000000"/>
          <w:sz w:val="32"/>
          <w:szCs w:val="32"/>
        </w:rPr>
        <w:t>为加强公派出国留学人员管理，提高留学效益，保证留学质量，现就成班派出项目人员在外研修期间管理作如下约定及要求：</w:t>
      </w:r>
    </w:p>
    <w:p w:rsidR="008C1F00" w:rsidRDefault="001F0FD8">
      <w:pPr>
        <w:spacing w:line="600" w:lineRule="exact"/>
        <w:ind w:firstLineChars="200" w:firstLine="640"/>
        <w:rPr>
          <w:rFonts w:ascii="方正仿宋_GBK" w:eastAsia="方正仿宋_GBK" w:cs="Times New Roman"/>
          <w:color w:val="000000"/>
          <w:sz w:val="32"/>
          <w:szCs w:val="32"/>
        </w:rPr>
      </w:pPr>
      <w:r>
        <w:rPr>
          <w:rFonts w:ascii="方正仿宋_GBK" w:eastAsia="方正仿宋_GBK" w:cs="方正仿宋_GBK" w:hint="eastAsia"/>
          <w:color w:val="000000"/>
          <w:sz w:val="32"/>
          <w:szCs w:val="32"/>
        </w:rPr>
        <w:t>一、自觉维护祖国荣誉，遵守我国和留学所在国法律法规，不得从事与留学身份不符的活动。</w:t>
      </w:r>
    </w:p>
    <w:p w:rsidR="008C1F00" w:rsidRDefault="001F0FD8">
      <w:pPr>
        <w:spacing w:line="600" w:lineRule="exact"/>
        <w:ind w:firstLineChars="200" w:firstLine="640"/>
        <w:rPr>
          <w:rFonts w:ascii="方正仿宋_GBK" w:eastAsia="方正仿宋_GBK" w:cs="Times New Roman"/>
          <w:color w:val="000000"/>
          <w:sz w:val="32"/>
          <w:szCs w:val="32"/>
        </w:rPr>
      </w:pPr>
      <w:r>
        <w:rPr>
          <w:rFonts w:ascii="方正仿宋_GBK" w:eastAsia="方正仿宋_GBK" w:cs="方正仿宋_GBK" w:hint="eastAsia"/>
          <w:color w:val="000000"/>
          <w:sz w:val="32"/>
          <w:szCs w:val="32"/>
        </w:rPr>
        <w:t>二、遵守留学院校安排。如遇需与留学院校沟通的情况，需向班委反映，由班委集中意见后统一与留学院校沟通，重要事项及时告知重庆市教委；希望由重庆市教委出面沟通的，应由班长以电子邮件等书面形式向重庆市教委提出。</w:t>
      </w:r>
    </w:p>
    <w:p w:rsidR="008C1F00" w:rsidRDefault="001F0FD8">
      <w:pPr>
        <w:spacing w:line="600" w:lineRule="exact"/>
        <w:ind w:firstLineChars="200" w:firstLine="640"/>
        <w:rPr>
          <w:rFonts w:ascii="方正仿宋_GBK" w:eastAsia="方正仿宋_GBK" w:cs="Times New Roman"/>
          <w:color w:val="000000"/>
          <w:sz w:val="32"/>
          <w:szCs w:val="32"/>
        </w:rPr>
      </w:pPr>
      <w:r>
        <w:rPr>
          <w:rFonts w:ascii="方正仿宋_GBK" w:eastAsia="方正仿宋_GBK" w:cs="方正仿宋_GBK" w:hint="eastAsia"/>
          <w:color w:val="000000"/>
          <w:sz w:val="32"/>
          <w:szCs w:val="32"/>
        </w:rPr>
        <w:t>三、严格遵守课程安排，不得无故旷课、缺勤。按要求在研修结束时提交研修总结。</w:t>
      </w:r>
    </w:p>
    <w:p w:rsidR="008C1F00" w:rsidRDefault="001F0FD8">
      <w:pPr>
        <w:spacing w:line="600" w:lineRule="exact"/>
        <w:ind w:firstLineChars="200" w:firstLine="640"/>
        <w:rPr>
          <w:rFonts w:ascii="方正仿宋_GBK" w:eastAsia="方正仿宋_GBK" w:cs="Times New Roman"/>
          <w:color w:val="000000"/>
          <w:sz w:val="32"/>
          <w:szCs w:val="32"/>
        </w:rPr>
      </w:pPr>
      <w:r>
        <w:rPr>
          <w:rFonts w:ascii="方正仿宋_GBK" w:eastAsia="方正仿宋_GBK" w:cs="方正仿宋_GBK" w:hint="eastAsia"/>
          <w:color w:val="000000"/>
          <w:sz w:val="32"/>
          <w:szCs w:val="32"/>
        </w:rPr>
        <w:t>四、按照计划统一出入境；不得申请提前回国；不得以任何理由擅自滞留不归或延长滞留时间。</w:t>
      </w:r>
    </w:p>
    <w:p w:rsidR="008C1F00" w:rsidRDefault="001F0FD8">
      <w:pPr>
        <w:spacing w:line="600" w:lineRule="exact"/>
        <w:ind w:firstLineChars="200" w:firstLine="640"/>
        <w:rPr>
          <w:rFonts w:ascii="方正仿宋_GBK" w:eastAsia="方正仿宋_GBK" w:cs="Times New Roman"/>
          <w:color w:val="000000"/>
          <w:sz w:val="32"/>
          <w:szCs w:val="32"/>
        </w:rPr>
      </w:pPr>
      <w:r>
        <w:rPr>
          <w:rFonts w:ascii="方正仿宋_GBK" w:eastAsia="方正仿宋_GBK" w:cs="方正仿宋_GBK" w:hint="eastAsia"/>
          <w:color w:val="000000"/>
          <w:sz w:val="32"/>
          <w:szCs w:val="32"/>
        </w:rPr>
        <w:t>如遇个人或家人健康原因及不可抗力情况确需提前回国者，应第一时间联系重庆市教委及留学院校说明情况，按规定在征得派员单位同意后，方可安排办理回国手续。</w:t>
      </w:r>
    </w:p>
    <w:p w:rsidR="008C1F00" w:rsidRDefault="001F0FD8">
      <w:pPr>
        <w:spacing w:line="600" w:lineRule="exact"/>
        <w:ind w:firstLineChars="200" w:firstLine="640"/>
        <w:rPr>
          <w:rFonts w:ascii="方正仿宋_GBK" w:eastAsia="方正仿宋_GBK" w:cs="Times New Roman"/>
          <w:color w:val="000000"/>
          <w:sz w:val="32"/>
          <w:szCs w:val="32"/>
        </w:rPr>
      </w:pPr>
      <w:r>
        <w:rPr>
          <w:rFonts w:ascii="方正仿宋_GBK" w:eastAsia="方正仿宋_GBK" w:cs="方正仿宋_GBK" w:hint="eastAsia"/>
          <w:color w:val="000000"/>
          <w:sz w:val="32"/>
          <w:szCs w:val="32"/>
        </w:rPr>
        <w:t>情况特别紧急的，可在征得重庆市教委同意后先行回国，事后补办相关手续。</w:t>
      </w:r>
    </w:p>
    <w:p w:rsidR="008C1F00" w:rsidRDefault="001F0FD8">
      <w:pPr>
        <w:spacing w:line="600" w:lineRule="exact"/>
        <w:ind w:firstLineChars="200" w:firstLine="640"/>
        <w:rPr>
          <w:rFonts w:ascii="方正仿宋_GBK" w:eastAsia="方正仿宋_GBK" w:cs="Times New Roman"/>
          <w:color w:val="000000"/>
          <w:sz w:val="32"/>
          <w:szCs w:val="32"/>
        </w:rPr>
      </w:pPr>
      <w:r>
        <w:rPr>
          <w:rFonts w:ascii="方正仿宋_GBK" w:eastAsia="方正仿宋_GBK" w:cs="方正仿宋_GBK" w:hint="eastAsia"/>
          <w:color w:val="000000"/>
          <w:sz w:val="32"/>
          <w:szCs w:val="32"/>
        </w:rPr>
        <w:t>五、按照项目规定时间在指定留学院校研修，不得以任</w:t>
      </w:r>
      <w:r>
        <w:rPr>
          <w:rFonts w:ascii="方正仿宋_GBK" w:eastAsia="方正仿宋_GBK" w:cs="方正仿宋_GBK" w:hint="eastAsia"/>
          <w:color w:val="000000"/>
          <w:sz w:val="32"/>
          <w:szCs w:val="32"/>
        </w:rPr>
        <w:lastRenderedPageBreak/>
        <w:t>何理由前往第三国。</w:t>
      </w:r>
    </w:p>
    <w:p w:rsidR="008C1F00" w:rsidRDefault="001F0FD8">
      <w:pPr>
        <w:spacing w:line="600" w:lineRule="exact"/>
        <w:ind w:firstLineChars="200" w:firstLine="640"/>
        <w:rPr>
          <w:rFonts w:ascii="方正仿宋_GBK" w:eastAsia="方正仿宋_GBK" w:cs="Times New Roman"/>
          <w:color w:val="000000"/>
          <w:sz w:val="32"/>
          <w:szCs w:val="32"/>
        </w:rPr>
      </w:pPr>
      <w:r>
        <w:rPr>
          <w:rFonts w:ascii="方正仿宋_GBK" w:eastAsia="方正仿宋_GBK" w:cs="方正仿宋_GBK" w:hint="eastAsia"/>
          <w:color w:val="000000"/>
          <w:sz w:val="32"/>
          <w:szCs w:val="32"/>
        </w:rPr>
        <w:t>六、不得携带家属。</w:t>
      </w:r>
    </w:p>
    <w:p w:rsidR="008C1F00" w:rsidRDefault="001F0FD8">
      <w:pPr>
        <w:spacing w:line="600" w:lineRule="exact"/>
        <w:ind w:firstLineChars="200" w:firstLine="640"/>
        <w:rPr>
          <w:rFonts w:ascii="仿宋_GB2312" w:eastAsia="仿宋_GB2312" w:cs="Times New Roman"/>
          <w:color w:val="000000"/>
          <w:sz w:val="32"/>
          <w:szCs w:val="32"/>
        </w:rPr>
      </w:pPr>
      <w:r>
        <w:rPr>
          <w:rFonts w:ascii="方正仿宋_GBK" w:eastAsia="方正仿宋_GBK" w:cs="方正仿宋_GBK" w:hint="eastAsia"/>
          <w:color w:val="000000"/>
          <w:sz w:val="32"/>
          <w:szCs w:val="32"/>
        </w:rPr>
        <w:t>七、对违反以上规定者，立即取消公派留学资格，重庆市教委将根据公派留学有关规定追究责任，并通报其派员单位。</w:t>
      </w:r>
    </w:p>
    <w:p w:rsidR="008C1F00" w:rsidRDefault="008C1F00">
      <w:pPr>
        <w:tabs>
          <w:tab w:val="left" w:pos="7728"/>
          <w:tab w:val="left" w:pos="7889"/>
        </w:tabs>
        <w:spacing w:line="600" w:lineRule="exact"/>
        <w:ind w:firstLineChars="1650" w:firstLine="5280"/>
        <w:rPr>
          <w:rFonts w:ascii="仿宋_GB2312" w:eastAsia="仿宋_GB2312" w:cs="Times New Roman"/>
          <w:color w:val="000000"/>
          <w:sz w:val="32"/>
          <w:szCs w:val="32"/>
        </w:rPr>
      </w:pPr>
    </w:p>
    <w:p w:rsidR="008C1F00" w:rsidRDefault="008C1F00"/>
    <w:sectPr w:rsidR="008C1F00" w:rsidSect="008C1F00">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BDC" w:rsidRDefault="004E6BDC" w:rsidP="008C1F00">
      <w:r>
        <w:separator/>
      </w:r>
    </w:p>
  </w:endnote>
  <w:endnote w:type="continuationSeparator" w:id="1">
    <w:p w:rsidR="004E6BDC" w:rsidRDefault="004E6BDC" w:rsidP="008C1F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简体">
    <w:altName w:val="Arial Unicode MS"/>
    <w:charset w:val="86"/>
    <w:family w:val="script"/>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F00" w:rsidRDefault="0049591D">
    <w:pPr>
      <w:pStyle w:val="a4"/>
      <w:framePr w:wrap="around" w:vAnchor="text" w:hAnchor="margin" w:xAlign="outside" w:y="1"/>
      <w:rPr>
        <w:rStyle w:val="a7"/>
        <w:rFonts w:ascii="宋体" w:cs="宋体"/>
        <w:sz w:val="28"/>
        <w:szCs w:val="28"/>
      </w:rPr>
    </w:pPr>
    <w:r>
      <w:rPr>
        <w:rStyle w:val="a7"/>
        <w:rFonts w:ascii="宋体" w:hAnsi="宋体" w:cs="宋体"/>
        <w:sz w:val="28"/>
        <w:szCs w:val="28"/>
      </w:rPr>
      <w:fldChar w:fldCharType="begin"/>
    </w:r>
    <w:r w:rsidR="001F0FD8">
      <w:rPr>
        <w:rStyle w:val="a7"/>
        <w:rFonts w:ascii="宋体" w:hAnsi="宋体" w:cs="宋体"/>
        <w:sz w:val="28"/>
        <w:szCs w:val="28"/>
      </w:rPr>
      <w:instrText xml:space="preserve">PAGE  </w:instrText>
    </w:r>
    <w:r>
      <w:rPr>
        <w:rStyle w:val="a7"/>
        <w:rFonts w:ascii="宋体" w:hAnsi="宋体" w:cs="宋体"/>
        <w:sz w:val="28"/>
        <w:szCs w:val="28"/>
      </w:rPr>
      <w:fldChar w:fldCharType="separate"/>
    </w:r>
    <w:r w:rsidR="001F0FD8">
      <w:rPr>
        <w:rStyle w:val="a7"/>
        <w:rFonts w:ascii="宋体" w:hAnsi="宋体" w:cs="宋体"/>
        <w:sz w:val="28"/>
        <w:szCs w:val="28"/>
      </w:rPr>
      <w:t>- 12 -</w:t>
    </w:r>
    <w:r>
      <w:rPr>
        <w:rStyle w:val="a7"/>
        <w:rFonts w:ascii="宋体" w:hAnsi="宋体" w:cs="宋体"/>
        <w:sz w:val="28"/>
        <w:szCs w:val="28"/>
      </w:rPr>
      <w:fldChar w:fldCharType="end"/>
    </w:r>
  </w:p>
  <w:p w:rsidR="008C1F00" w:rsidRDefault="008C1F00">
    <w:pPr>
      <w:pStyle w:val="a4"/>
      <w:ind w:right="360" w:firstLine="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F00" w:rsidRDefault="0049591D">
    <w:pPr>
      <w:pStyle w:val="a4"/>
      <w:framePr w:wrap="around" w:vAnchor="text" w:hAnchor="margin" w:xAlign="outside" w:y="1"/>
      <w:rPr>
        <w:rStyle w:val="a7"/>
        <w:rFonts w:ascii="宋体" w:cs="宋体"/>
        <w:sz w:val="28"/>
        <w:szCs w:val="28"/>
      </w:rPr>
    </w:pPr>
    <w:r>
      <w:rPr>
        <w:rStyle w:val="a7"/>
        <w:rFonts w:ascii="宋体" w:hAnsi="宋体" w:cs="宋体"/>
        <w:sz w:val="28"/>
        <w:szCs w:val="28"/>
      </w:rPr>
      <w:fldChar w:fldCharType="begin"/>
    </w:r>
    <w:r w:rsidR="001F0FD8">
      <w:rPr>
        <w:rStyle w:val="a7"/>
        <w:rFonts w:ascii="宋体" w:hAnsi="宋体" w:cs="宋体"/>
        <w:sz w:val="28"/>
        <w:szCs w:val="28"/>
      </w:rPr>
      <w:instrText xml:space="preserve">PAGE  </w:instrText>
    </w:r>
    <w:r>
      <w:rPr>
        <w:rStyle w:val="a7"/>
        <w:rFonts w:ascii="宋体" w:hAnsi="宋体" w:cs="宋体"/>
        <w:sz w:val="28"/>
        <w:szCs w:val="28"/>
      </w:rPr>
      <w:fldChar w:fldCharType="separate"/>
    </w:r>
    <w:r w:rsidR="007F7C9C">
      <w:rPr>
        <w:rStyle w:val="a7"/>
        <w:rFonts w:ascii="宋体" w:hAnsi="宋体" w:cs="宋体"/>
        <w:noProof/>
        <w:sz w:val="28"/>
        <w:szCs w:val="28"/>
      </w:rPr>
      <w:t>- 6 -</w:t>
    </w:r>
    <w:r>
      <w:rPr>
        <w:rStyle w:val="a7"/>
        <w:rFonts w:ascii="宋体" w:hAnsi="宋体" w:cs="宋体"/>
        <w:sz w:val="28"/>
        <w:szCs w:val="28"/>
      </w:rPr>
      <w:fldChar w:fldCharType="end"/>
    </w:r>
  </w:p>
  <w:p w:rsidR="008C1F00" w:rsidRDefault="008C1F00">
    <w:pPr>
      <w:pStyle w:val="a4"/>
      <w:ind w:right="360" w:firstLine="36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F00" w:rsidRDefault="0049591D">
    <w:pPr>
      <w:pStyle w:val="a4"/>
      <w:framePr w:wrap="around" w:vAnchor="text" w:hAnchor="margin" w:xAlign="outside" w:y="1"/>
      <w:rPr>
        <w:rStyle w:val="a7"/>
        <w:rFonts w:ascii="宋体" w:cs="宋体"/>
        <w:sz w:val="28"/>
        <w:szCs w:val="28"/>
      </w:rPr>
    </w:pPr>
    <w:r>
      <w:rPr>
        <w:rStyle w:val="a7"/>
        <w:rFonts w:ascii="宋体" w:hAnsi="宋体" w:cs="宋体"/>
        <w:sz w:val="28"/>
        <w:szCs w:val="28"/>
      </w:rPr>
      <w:fldChar w:fldCharType="begin"/>
    </w:r>
    <w:r w:rsidR="001F0FD8">
      <w:rPr>
        <w:rStyle w:val="a7"/>
        <w:rFonts w:ascii="宋体" w:hAnsi="宋体" w:cs="宋体"/>
        <w:sz w:val="28"/>
        <w:szCs w:val="28"/>
      </w:rPr>
      <w:instrText xml:space="preserve">PAGE  </w:instrText>
    </w:r>
    <w:r>
      <w:rPr>
        <w:rStyle w:val="a7"/>
        <w:rFonts w:ascii="宋体" w:hAnsi="宋体" w:cs="宋体"/>
        <w:sz w:val="28"/>
        <w:szCs w:val="28"/>
      </w:rPr>
      <w:fldChar w:fldCharType="separate"/>
    </w:r>
    <w:r w:rsidR="007F7C9C">
      <w:rPr>
        <w:rStyle w:val="a7"/>
        <w:rFonts w:ascii="宋体" w:hAnsi="宋体" w:cs="宋体"/>
        <w:noProof/>
        <w:sz w:val="28"/>
        <w:szCs w:val="28"/>
      </w:rPr>
      <w:t>- 12 -</w:t>
    </w:r>
    <w:r>
      <w:rPr>
        <w:rStyle w:val="a7"/>
        <w:rFonts w:ascii="宋体" w:hAnsi="宋体" w:cs="宋体"/>
        <w:sz w:val="28"/>
        <w:szCs w:val="28"/>
      </w:rPr>
      <w:fldChar w:fldCharType="end"/>
    </w:r>
  </w:p>
  <w:p w:rsidR="008C1F00" w:rsidRDefault="008C1F00">
    <w:pPr>
      <w:pStyle w:val="a4"/>
      <w:ind w:right="360" w:firstLine="360"/>
      <w:jc w:val="center"/>
      <w:rPr>
        <w:rFonts w:cs="Times New Roman"/>
      </w:rPr>
    </w:pPr>
  </w:p>
  <w:p w:rsidR="008C1F00" w:rsidRDefault="008C1F00">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BDC" w:rsidRDefault="004E6BDC" w:rsidP="008C1F00">
      <w:r>
        <w:separator/>
      </w:r>
    </w:p>
  </w:footnote>
  <w:footnote w:type="continuationSeparator" w:id="1">
    <w:p w:rsidR="004E6BDC" w:rsidRDefault="004E6BDC" w:rsidP="008C1F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5121D8"/>
    <w:multiLevelType w:val="multilevel"/>
    <w:tmpl w:val="775121D8"/>
    <w:lvl w:ilvl="0">
      <w:start w:val="1"/>
      <w:numFmt w:val="decimal"/>
      <w:lvlText w:val="%1、"/>
      <w:lvlJc w:val="left"/>
      <w:pPr>
        <w:tabs>
          <w:tab w:val="left" w:pos="360"/>
        </w:tabs>
        <w:ind w:left="360" w:hanging="36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1E85533"/>
    <w:rsid w:val="000A4233"/>
    <w:rsid w:val="001E59CE"/>
    <w:rsid w:val="001F0FD8"/>
    <w:rsid w:val="003B04B4"/>
    <w:rsid w:val="0049591D"/>
    <w:rsid w:val="004E6BDC"/>
    <w:rsid w:val="007F7C9C"/>
    <w:rsid w:val="00813F98"/>
    <w:rsid w:val="008225EA"/>
    <w:rsid w:val="008741E6"/>
    <w:rsid w:val="008C1F00"/>
    <w:rsid w:val="00F92055"/>
    <w:rsid w:val="01E85533"/>
    <w:rsid w:val="0DDA3BF8"/>
    <w:rsid w:val="284E23DA"/>
    <w:rsid w:val="385C64EF"/>
    <w:rsid w:val="71A929A3"/>
    <w:rsid w:val="79FF0878"/>
    <w:rsid w:val="7F854F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1F00"/>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8C1F00"/>
    <w:rPr>
      <w:rFonts w:eastAsia="仿宋_GB2312"/>
      <w:sz w:val="32"/>
      <w:szCs w:val="32"/>
    </w:rPr>
  </w:style>
  <w:style w:type="paragraph" w:styleId="a4">
    <w:name w:val="footer"/>
    <w:basedOn w:val="a"/>
    <w:qFormat/>
    <w:rsid w:val="008C1F00"/>
    <w:pPr>
      <w:tabs>
        <w:tab w:val="center" w:pos="4153"/>
        <w:tab w:val="right" w:pos="8306"/>
      </w:tabs>
      <w:snapToGrid w:val="0"/>
      <w:jc w:val="left"/>
    </w:pPr>
    <w:rPr>
      <w:sz w:val="18"/>
      <w:szCs w:val="18"/>
    </w:rPr>
  </w:style>
  <w:style w:type="paragraph" w:styleId="a5">
    <w:name w:val="Normal (Web)"/>
    <w:basedOn w:val="a"/>
    <w:qFormat/>
    <w:rsid w:val="008C1F00"/>
    <w:pPr>
      <w:widowControl/>
      <w:spacing w:before="100" w:beforeAutospacing="1" w:after="100" w:afterAutospacing="1"/>
      <w:jc w:val="left"/>
    </w:pPr>
    <w:rPr>
      <w:rFonts w:ascii="宋体" w:hAnsi="宋体" w:cs="宋体"/>
      <w:kern w:val="0"/>
      <w:sz w:val="24"/>
      <w:szCs w:val="24"/>
    </w:rPr>
  </w:style>
  <w:style w:type="character" w:styleId="a6">
    <w:name w:val="Strong"/>
    <w:qFormat/>
    <w:rsid w:val="008C1F00"/>
    <w:rPr>
      <w:rFonts w:cs="Times New Roman"/>
      <w:b/>
      <w:bCs/>
    </w:rPr>
  </w:style>
  <w:style w:type="character" w:styleId="a7">
    <w:name w:val="page number"/>
    <w:rsid w:val="008C1F00"/>
    <w:rPr>
      <w:rFonts w:cs="Times New Roman"/>
    </w:rPr>
  </w:style>
  <w:style w:type="paragraph" w:styleId="a8">
    <w:name w:val="header"/>
    <w:basedOn w:val="a"/>
    <w:link w:val="Char"/>
    <w:rsid w:val="001E59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1E59CE"/>
    <w:rPr>
      <w:rFonts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乐万里</cp:lastModifiedBy>
  <cp:revision>9</cp:revision>
  <dcterms:created xsi:type="dcterms:W3CDTF">2019-04-04T08:58:00Z</dcterms:created>
  <dcterms:modified xsi:type="dcterms:W3CDTF">2019-04-05T01:22:00Z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