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89EEB" w14:textId="77777777" w:rsidR="005425C5" w:rsidRPr="000B2395" w:rsidRDefault="00903F0C" w:rsidP="005425C5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0B2395">
        <w:rPr>
          <w:rFonts w:ascii="Times New Roman" w:eastAsia="方正小标宋_GBK" w:hAnsi="Times New Roman" w:cs="Times New Roman"/>
          <w:b/>
          <w:bCs/>
          <w:sz w:val="44"/>
          <w:szCs w:val="44"/>
        </w:rPr>
        <w:t>关于调整</w:t>
      </w:r>
      <w:r w:rsidR="006E564F" w:rsidRPr="000B2395">
        <w:rPr>
          <w:rFonts w:ascii="Times New Roman" w:eastAsia="方正小标宋_GBK" w:hAnsi="Times New Roman" w:cs="Times New Roman"/>
          <w:b/>
          <w:bCs/>
          <w:sz w:val="44"/>
          <w:szCs w:val="44"/>
        </w:rPr>
        <w:t>2023</w:t>
      </w:r>
      <w:r w:rsidR="006E564F" w:rsidRPr="000B2395">
        <w:rPr>
          <w:rFonts w:ascii="Times New Roman" w:eastAsia="方正小标宋_GBK" w:hAnsi="Times New Roman" w:cs="Times New Roman"/>
          <w:b/>
          <w:bCs/>
          <w:sz w:val="44"/>
          <w:szCs w:val="44"/>
        </w:rPr>
        <w:t>年</w:t>
      </w:r>
      <w:r w:rsidR="005425C5" w:rsidRPr="000B2395">
        <w:rPr>
          <w:rFonts w:ascii="Times New Roman" w:eastAsia="方正小标宋_GBK" w:hAnsi="Times New Roman" w:cs="Times New Roman"/>
          <w:b/>
          <w:bCs/>
          <w:sz w:val="44"/>
          <w:szCs w:val="44"/>
        </w:rPr>
        <w:t>度非教学单位</w:t>
      </w:r>
    </w:p>
    <w:p w14:paraId="27F336DD" w14:textId="1A3588AC" w:rsidR="00903F0C" w:rsidRPr="000B2395" w:rsidRDefault="00903F0C" w:rsidP="005425C5">
      <w:pPr>
        <w:spacing w:line="60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0B2395">
        <w:rPr>
          <w:rFonts w:ascii="Times New Roman" w:eastAsia="方正小标宋_GBK" w:hAnsi="Times New Roman" w:cs="Times New Roman"/>
          <w:b/>
          <w:bCs/>
          <w:sz w:val="44"/>
          <w:szCs w:val="44"/>
        </w:rPr>
        <w:t>目标编制的通知</w:t>
      </w:r>
    </w:p>
    <w:p w14:paraId="388C729C" w14:textId="77777777" w:rsidR="00903F0C" w:rsidRPr="000B2395" w:rsidRDefault="00903F0C" w:rsidP="00903F0C">
      <w:pPr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各非教学单位：</w:t>
      </w:r>
    </w:p>
    <w:p w14:paraId="7F159898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根据学校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29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日召开的二级单位目标考核专题工作会精神，现将非教学单位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年目标编制的有关要求通知如下：</w:t>
      </w:r>
    </w:p>
    <w:p w14:paraId="7A8BFBD2" w14:textId="77777777" w:rsidR="00903F0C" w:rsidRPr="000B2395" w:rsidRDefault="00903F0C" w:rsidP="00903F0C">
      <w:pPr>
        <w:ind w:firstLine="645"/>
        <w:rPr>
          <w:rFonts w:ascii="Times New Roman" w:eastAsia="方正黑体_GBK" w:hAnsi="Times New Roman" w:cs="Times New Roman"/>
          <w:sz w:val="32"/>
          <w:szCs w:val="32"/>
        </w:rPr>
      </w:pPr>
      <w:r w:rsidRPr="000B2395">
        <w:rPr>
          <w:rFonts w:ascii="Times New Roman" w:eastAsia="方正黑体_GBK" w:hAnsi="Times New Roman" w:cs="Times New Roman"/>
          <w:sz w:val="32"/>
          <w:szCs w:val="32"/>
        </w:rPr>
        <w:t>一、总体要求</w:t>
      </w:r>
    </w:p>
    <w:p w14:paraId="6748AA30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坚持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绩效优先，突出重点，鼓励创新，推动发展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的基本原则，通过目标考核建立健全相应的竞争机制、激励机制和约束机制，以充分调动职能部门工作的积极性、主动性和创造性，促进部门之间良性竞争，推动学校事业不断向前发展。</w:t>
      </w:r>
    </w:p>
    <w:p w14:paraId="69B5D9DD" w14:textId="77777777" w:rsidR="00903F0C" w:rsidRPr="000B2395" w:rsidRDefault="00903F0C" w:rsidP="00903F0C">
      <w:pPr>
        <w:ind w:firstLine="645"/>
        <w:rPr>
          <w:rFonts w:ascii="Times New Roman" w:eastAsia="方正黑体_GBK" w:hAnsi="Times New Roman" w:cs="Times New Roman"/>
          <w:sz w:val="32"/>
          <w:szCs w:val="32"/>
        </w:rPr>
      </w:pPr>
      <w:r w:rsidRPr="000B2395">
        <w:rPr>
          <w:rFonts w:ascii="Times New Roman" w:eastAsia="方正黑体_GBK" w:hAnsi="Times New Roman" w:cs="Times New Roman"/>
          <w:sz w:val="32"/>
          <w:szCs w:val="32"/>
        </w:rPr>
        <w:t>二、目标设置</w:t>
      </w:r>
    </w:p>
    <w:p w14:paraId="0073D8BE" w14:textId="77777777" w:rsidR="00903F0C" w:rsidRPr="000B2395" w:rsidRDefault="00903F0C" w:rsidP="00903F0C">
      <w:pPr>
        <w:ind w:firstLine="645"/>
        <w:rPr>
          <w:rFonts w:ascii="Times New Roman" w:eastAsia="方正楷体_GBK" w:hAnsi="Times New Roman" w:cs="Times New Roman"/>
          <w:sz w:val="32"/>
          <w:szCs w:val="32"/>
        </w:rPr>
      </w:pPr>
      <w:r w:rsidRPr="000B2395">
        <w:rPr>
          <w:rFonts w:ascii="Times New Roman" w:eastAsia="方正楷体_GBK" w:hAnsi="Times New Roman" w:cs="Times New Roman"/>
          <w:sz w:val="32"/>
          <w:szCs w:val="32"/>
        </w:rPr>
        <w:t>（一）大幅</w:t>
      </w:r>
      <w:proofErr w:type="gramStart"/>
      <w:r w:rsidRPr="000B2395">
        <w:rPr>
          <w:rFonts w:ascii="Times New Roman" w:eastAsia="方正楷体_GBK" w:hAnsi="Times New Roman" w:cs="Times New Roman"/>
          <w:sz w:val="32"/>
          <w:szCs w:val="32"/>
        </w:rPr>
        <w:t>精减</w:t>
      </w:r>
      <w:proofErr w:type="gramEnd"/>
      <w:r w:rsidRPr="000B2395">
        <w:rPr>
          <w:rFonts w:ascii="Times New Roman" w:eastAsia="方正楷体_GBK" w:hAnsi="Times New Roman" w:cs="Times New Roman"/>
          <w:sz w:val="32"/>
          <w:szCs w:val="32"/>
        </w:rPr>
        <w:t>目标</w:t>
      </w:r>
    </w:p>
    <w:p w14:paraId="774EA240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各部门围绕本部门职能开展的常规、常态工作不再纳入目标编制范畴。学校将严格控制各部门目标数量，一般职能部门通常设置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项或不设置星级目标，年度重点工作较多的部门可适当增加目标数量。</w:t>
      </w:r>
    </w:p>
    <w:p w14:paraId="1EB3580E" w14:textId="77777777" w:rsidR="00903F0C" w:rsidRPr="000B2395" w:rsidRDefault="00903F0C" w:rsidP="00903F0C">
      <w:pPr>
        <w:ind w:firstLine="645"/>
        <w:rPr>
          <w:rFonts w:ascii="Times New Roman" w:eastAsia="方正楷体_GBK" w:hAnsi="Times New Roman" w:cs="Times New Roman"/>
          <w:sz w:val="32"/>
          <w:szCs w:val="32"/>
        </w:rPr>
      </w:pPr>
      <w:r w:rsidRPr="000B2395">
        <w:rPr>
          <w:rFonts w:ascii="Times New Roman" w:eastAsia="方正楷体_GBK" w:hAnsi="Times New Roman" w:cs="Times New Roman"/>
          <w:sz w:val="32"/>
          <w:szCs w:val="32"/>
        </w:rPr>
        <w:t>（二）设置星级目标</w:t>
      </w:r>
    </w:p>
    <w:p w14:paraId="6145D831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学校将部门目标设置为星级。分为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星（</w:t>
      </w:r>
      <w:bookmarkStart w:id="0" w:name="_Hlk131151178"/>
      <w:r w:rsidRPr="000B2395">
        <w:rPr>
          <w:rFonts w:ascii="宋体" w:eastAsia="宋体" w:hAnsi="宋体" w:cs="宋体" w:hint="eastAsia"/>
          <w:sz w:val="32"/>
          <w:szCs w:val="32"/>
        </w:rPr>
        <w:t>★★★</w:t>
      </w:r>
      <w:bookmarkEnd w:id="0"/>
      <w:r w:rsidRPr="000B2395">
        <w:rPr>
          <w:rFonts w:ascii="Times New Roman" w:eastAsia="方正仿宋_GBK" w:hAnsi="Times New Roman" w:cs="Times New Roman"/>
          <w:sz w:val="32"/>
          <w:szCs w:val="32"/>
        </w:rPr>
        <w:t>）、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星（</w:t>
      </w:r>
      <w:bookmarkStart w:id="1" w:name="_Hlk131151185"/>
      <w:r w:rsidRPr="000B2395">
        <w:rPr>
          <w:rFonts w:ascii="宋体" w:eastAsia="宋体" w:hAnsi="宋体" w:cs="宋体" w:hint="eastAsia"/>
          <w:sz w:val="32"/>
          <w:szCs w:val="32"/>
        </w:rPr>
        <w:t>★★</w:t>
      </w:r>
      <w:bookmarkEnd w:id="1"/>
      <w:r w:rsidRPr="000B2395">
        <w:rPr>
          <w:rFonts w:ascii="Times New Roman" w:eastAsia="方正仿宋_GBK" w:hAnsi="Times New Roman" w:cs="Times New Roman"/>
          <w:sz w:val="32"/>
          <w:szCs w:val="32"/>
        </w:rPr>
        <w:t>）和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星（</w:t>
      </w:r>
      <w:r w:rsidRPr="000B2395">
        <w:rPr>
          <w:rFonts w:ascii="宋体" w:eastAsia="宋体" w:hAnsi="宋体" w:cs="宋体" w:hint="eastAsia"/>
          <w:sz w:val="32"/>
          <w:szCs w:val="32"/>
        </w:rPr>
        <w:t>★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14:paraId="4F83B81A" w14:textId="64AAAE48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1.</w:t>
      </w:r>
      <w:r w:rsidR="004F5CBF" w:rsidRPr="004F5CBF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4F5CBF" w:rsidRPr="000B2395">
        <w:rPr>
          <w:rFonts w:ascii="宋体" w:eastAsia="宋体" w:hAnsi="宋体" w:cs="宋体" w:hint="eastAsia"/>
          <w:sz w:val="32"/>
          <w:szCs w:val="32"/>
        </w:rPr>
        <w:t>★★★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目标：指对学校事业发展产生重大、重要推动作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lastRenderedPageBreak/>
        <w:t>用的工作目标。</w:t>
      </w:r>
    </w:p>
    <w:p w14:paraId="0B3A914B" w14:textId="02ECE7B6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4F5CBF" w:rsidRPr="004F5CBF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4F5CBF" w:rsidRPr="000B2395">
        <w:rPr>
          <w:rFonts w:ascii="宋体" w:eastAsia="宋体" w:hAnsi="宋体" w:cs="宋体" w:hint="eastAsia"/>
          <w:sz w:val="32"/>
          <w:szCs w:val="32"/>
        </w:rPr>
        <w:t>★★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目标：指具有竞争性、增长性、创新性的工作目标，主要指部门工作需要实现新突破方能达成的目标。</w:t>
      </w:r>
    </w:p>
    <w:p w14:paraId="60E4A789" w14:textId="5581E5A4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3.</w:t>
      </w:r>
      <w:r w:rsidR="004F5CBF" w:rsidRPr="004F5CBF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4F5CBF" w:rsidRPr="000B2395">
        <w:rPr>
          <w:rFonts w:ascii="宋体" w:eastAsia="宋体" w:hAnsi="宋体" w:cs="宋体" w:hint="eastAsia"/>
          <w:sz w:val="32"/>
          <w:szCs w:val="32"/>
        </w:rPr>
        <w:t>★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目标：指部门职能工作取得较好进展的工作目标。</w:t>
      </w:r>
    </w:p>
    <w:p w14:paraId="3EFC22F0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部门工作不能达到星级要求的，可不设星级目标（可不上报）。</w:t>
      </w:r>
    </w:p>
    <w:p w14:paraId="69D527CD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目标表述要尽量定量、数据化，做到言简意赅，一句话概括。</w:t>
      </w:r>
    </w:p>
    <w:p w14:paraId="3164E2C7" w14:textId="77777777" w:rsidR="00903F0C" w:rsidRPr="000B2395" w:rsidRDefault="00903F0C" w:rsidP="00903F0C">
      <w:pPr>
        <w:ind w:firstLine="645"/>
        <w:rPr>
          <w:rFonts w:ascii="Times New Roman" w:eastAsia="方正黑体_GBK" w:hAnsi="Times New Roman" w:cs="Times New Roman"/>
          <w:sz w:val="32"/>
          <w:szCs w:val="32"/>
        </w:rPr>
      </w:pPr>
      <w:r w:rsidRPr="000B2395">
        <w:rPr>
          <w:rFonts w:ascii="Times New Roman" w:eastAsia="方正黑体_GBK" w:hAnsi="Times New Roman" w:cs="Times New Roman"/>
          <w:sz w:val="32"/>
          <w:szCs w:val="32"/>
        </w:rPr>
        <w:t>三、工作要求</w:t>
      </w:r>
    </w:p>
    <w:p w14:paraId="065CB713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各部门要按照要求认真研讨，根据上级要求、学校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十四五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发展规划、学校年度党政工作要点等，确定本部门年度星级目标，经分管校领导同意后，于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日下午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5:00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上报党政办公室。</w:t>
      </w:r>
    </w:p>
    <w:p w14:paraId="2DE81205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联系人：任静，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13883764039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，邮箱：</w:t>
      </w:r>
      <w:hyperlink r:id="rId7" w:history="1">
        <w:r w:rsidRPr="000B2395">
          <w:rPr>
            <w:rStyle w:val="a5"/>
            <w:rFonts w:ascii="Times New Roman" w:eastAsia="方正仿宋_GBK" w:hAnsi="Times New Roman" w:cs="Times New Roman"/>
            <w:sz w:val="32"/>
            <w:szCs w:val="32"/>
          </w:rPr>
          <w:t>16016923@qq.com</w:t>
        </w:r>
      </w:hyperlink>
      <w:r w:rsidRPr="000B239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3B08138C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b/>
          <w:bCs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重庆文理学院非教学单位星级目标</w:t>
      </w:r>
    </w:p>
    <w:p w14:paraId="3FE2B182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b/>
          <w:bCs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 xml:space="preserve">      2.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参考范例</w:t>
      </w:r>
    </w:p>
    <w:p w14:paraId="76C0A549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14:paraId="5791D249" w14:textId="77777777" w:rsidR="00903F0C" w:rsidRPr="000B2395" w:rsidRDefault="00903F0C" w:rsidP="00903F0C">
      <w:pPr>
        <w:ind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党政办公室</w:t>
      </w:r>
    </w:p>
    <w:p w14:paraId="103D2299" w14:textId="77777777" w:rsidR="00903F0C" w:rsidRPr="000B2395" w:rsidRDefault="00903F0C" w:rsidP="00903F0C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2023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4650686" w14:textId="77777777" w:rsidR="00903F0C" w:rsidRPr="000B2395" w:rsidRDefault="00903F0C" w:rsidP="00903F0C">
      <w:pPr>
        <w:ind w:firstLine="645"/>
        <w:rPr>
          <w:rFonts w:ascii="Times New Roman" w:hAnsi="Times New Roman" w:cs="Times New Roman"/>
          <w:sz w:val="24"/>
        </w:rPr>
      </w:pPr>
    </w:p>
    <w:p w14:paraId="02B80C57" w14:textId="77777777" w:rsidR="00903F0C" w:rsidRPr="000B2395" w:rsidRDefault="00903F0C" w:rsidP="00903F0C">
      <w:pPr>
        <w:ind w:firstLine="645"/>
        <w:rPr>
          <w:rFonts w:ascii="Times New Roman" w:hAnsi="Times New Roman" w:cs="Times New Roman"/>
          <w:sz w:val="24"/>
        </w:rPr>
      </w:pPr>
    </w:p>
    <w:p w14:paraId="69BE07EC" w14:textId="77777777" w:rsidR="00903F0C" w:rsidRPr="000B2395" w:rsidRDefault="00903F0C" w:rsidP="00903F0C">
      <w:pPr>
        <w:ind w:firstLine="645"/>
        <w:rPr>
          <w:rFonts w:ascii="Times New Roman" w:hAnsi="Times New Roman" w:cs="Times New Roman"/>
          <w:sz w:val="24"/>
        </w:rPr>
      </w:pPr>
    </w:p>
    <w:p w14:paraId="5F9705A1" w14:textId="77777777" w:rsidR="000B2395" w:rsidRDefault="000B2395" w:rsidP="00903F0C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3A42C9EB" w14:textId="77777777" w:rsidR="00903F0C" w:rsidRPr="000B2395" w:rsidRDefault="00903F0C" w:rsidP="00903F0C">
      <w:pPr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2F491D68" w14:textId="77777777" w:rsidR="00903F0C" w:rsidRPr="000B2395" w:rsidRDefault="00903F0C" w:rsidP="00903F0C">
      <w:pPr>
        <w:widowControl/>
        <w:jc w:val="center"/>
        <w:textAlignment w:val="center"/>
        <w:rPr>
          <w:rStyle w:val="font31"/>
          <w:rFonts w:eastAsia="方正小标宋_GBK"/>
          <w:sz w:val="32"/>
          <w:szCs w:val="32"/>
          <w:lang w:bidi="ar"/>
        </w:rPr>
      </w:pPr>
      <w:r w:rsidRPr="000B2395">
        <w:rPr>
          <w:rStyle w:val="font31"/>
          <w:rFonts w:eastAsia="方正小标宋_GBK"/>
          <w:sz w:val="32"/>
          <w:szCs w:val="32"/>
          <w:lang w:bidi="ar"/>
        </w:rPr>
        <w:t>重庆文理学院非教学单位星级目标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4819"/>
        <w:gridCol w:w="1418"/>
        <w:gridCol w:w="1213"/>
      </w:tblGrid>
      <w:tr w:rsidR="00903F0C" w:rsidRPr="000B2395" w14:paraId="45624417" w14:textId="77777777" w:rsidTr="00EB0C95">
        <w:tc>
          <w:tcPr>
            <w:tcW w:w="846" w:type="dxa"/>
            <w:vAlign w:val="center"/>
          </w:tcPr>
          <w:p w14:paraId="22F9DAE0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Style w:val="font31"/>
                <w:rFonts w:eastAsia="方正仿宋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19" w:type="dxa"/>
            <w:vAlign w:val="center"/>
          </w:tcPr>
          <w:p w14:paraId="664E90C6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重点目标任务</w:t>
            </w:r>
          </w:p>
        </w:tc>
        <w:tc>
          <w:tcPr>
            <w:tcW w:w="1418" w:type="dxa"/>
            <w:vAlign w:val="center"/>
          </w:tcPr>
          <w:p w14:paraId="6F14EE1E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拟设星级</w:t>
            </w:r>
          </w:p>
        </w:tc>
        <w:tc>
          <w:tcPr>
            <w:tcW w:w="1213" w:type="dxa"/>
            <w:vAlign w:val="center"/>
          </w:tcPr>
          <w:p w14:paraId="10FFEE36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部门</w:t>
            </w:r>
          </w:p>
        </w:tc>
      </w:tr>
      <w:tr w:rsidR="00903F0C" w:rsidRPr="000B2395" w14:paraId="676A4C7B" w14:textId="77777777" w:rsidTr="00EB0C95">
        <w:tc>
          <w:tcPr>
            <w:tcW w:w="846" w:type="dxa"/>
          </w:tcPr>
          <w:p w14:paraId="65DB0237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1DF0EC59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A7C92E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5DDC20D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903F0C" w:rsidRPr="000B2395" w14:paraId="04028DCD" w14:textId="77777777" w:rsidTr="00EB0C95">
        <w:tc>
          <w:tcPr>
            <w:tcW w:w="846" w:type="dxa"/>
          </w:tcPr>
          <w:p w14:paraId="7404E9C4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14:paraId="7B88F14C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9DDC6E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761E507C" w14:textId="77777777" w:rsidR="00903F0C" w:rsidRPr="000B2395" w:rsidRDefault="00903F0C" w:rsidP="00EB0C95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7106A28C" w14:textId="212B85BE" w:rsidR="00903F0C" w:rsidRPr="000B2395" w:rsidRDefault="00E66857" w:rsidP="00903F0C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注：拟设星级</w:t>
      </w:r>
      <w:bookmarkStart w:id="2" w:name="_GoBack"/>
      <w:bookmarkEnd w:id="2"/>
      <w:r w:rsidR="00903F0C" w:rsidRPr="000B2395">
        <w:rPr>
          <w:rFonts w:ascii="Times New Roman" w:eastAsia="方正仿宋_GBK" w:hAnsi="Times New Roman" w:cs="Times New Roman"/>
          <w:sz w:val="32"/>
          <w:szCs w:val="32"/>
        </w:rPr>
        <w:t>用</w:t>
      </w:r>
      <w:r w:rsidR="00903F0C" w:rsidRPr="000B2395">
        <w:rPr>
          <w:rFonts w:ascii="宋体" w:eastAsia="宋体" w:hAnsi="宋体" w:cs="宋体" w:hint="eastAsia"/>
          <w:sz w:val="32"/>
          <w:szCs w:val="32"/>
        </w:rPr>
        <w:t>★★★</w:t>
      </w:r>
      <w:r w:rsidR="00903F0C" w:rsidRPr="000B2395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903F0C" w:rsidRPr="000B2395">
        <w:rPr>
          <w:rFonts w:ascii="宋体" w:eastAsia="宋体" w:hAnsi="宋体" w:cs="宋体" w:hint="eastAsia"/>
          <w:sz w:val="32"/>
          <w:szCs w:val="32"/>
        </w:rPr>
        <w:t>★★</w:t>
      </w:r>
      <w:r w:rsidR="00903F0C" w:rsidRPr="000B2395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903F0C" w:rsidRPr="000B2395">
        <w:rPr>
          <w:rFonts w:ascii="宋体" w:eastAsia="宋体" w:hAnsi="宋体" w:cs="宋体" w:hint="eastAsia"/>
          <w:sz w:val="32"/>
          <w:szCs w:val="32"/>
        </w:rPr>
        <w:t>★</w:t>
      </w:r>
      <w:r w:rsidR="00903F0C" w:rsidRPr="000B2395">
        <w:rPr>
          <w:rFonts w:ascii="Times New Roman" w:eastAsia="方正仿宋_GBK" w:hAnsi="Times New Roman" w:cs="Times New Roman"/>
          <w:sz w:val="32"/>
          <w:szCs w:val="32"/>
        </w:rPr>
        <w:t>标注。</w:t>
      </w:r>
    </w:p>
    <w:p w14:paraId="2696D417" w14:textId="556530A0" w:rsidR="00903F0C" w:rsidRPr="000B2395" w:rsidRDefault="00903F0C" w:rsidP="00903F0C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260743AB" w14:textId="77777777" w:rsidR="0026409A" w:rsidRPr="000B2395" w:rsidRDefault="0026409A" w:rsidP="00903F0C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14F558A5" w14:textId="483DA059" w:rsidR="00903F0C" w:rsidRPr="000B2395" w:rsidRDefault="00903F0C" w:rsidP="00903F0C">
      <w:pPr>
        <w:rPr>
          <w:rFonts w:ascii="Times New Roman" w:eastAsia="方正仿宋_GBK" w:hAnsi="Times New Roman" w:cs="Times New Roman"/>
          <w:sz w:val="32"/>
          <w:szCs w:val="32"/>
        </w:rPr>
      </w:pPr>
      <w:r w:rsidRPr="000B2395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B2395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16D0742F" w14:textId="77777777" w:rsidR="00903F0C" w:rsidRPr="000B2395" w:rsidRDefault="00903F0C" w:rsidP="00903F0C">
      <w:pPr>
        <w:widowControl/>
        <w:jc w:val="center"/>
        <w:textAlignment w:val="center"/>
        <w:rPr>
          <w:rStyle w:val="font31"/>
          <w:rFonts w:eastAsia="方正小标宋_GBK"/>
          <w:sz w:val="32"/>
          <w:szCs w:val="32"/>
          <w:lang w:bidi="ar"/>
        </w:rPr>
      </w:pPr>
      <w:bookmarkStart w:id="3" w:name="_Hlk131151379"/>
      <w:r w:rsidRPr="000B2395">
        <w:rPr>
          <w:rStyle w:val="font31"/>
          <w:rFonts w:eastAsia="方正小标宋_GBK"/>
          <w:sz w:val="32"/>
          <w:szCs w:val="32"/>
          <w:lang w:bidi="ar"/>
        </w:rPr>
        <w:t>参考范例</w:t>
      </w:r>
    </w:p>
    <w:tbl>
      <w:tblPr>
        <w:tblStyle w:val="a6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4631"/>
        <w:gridCol w:w="992"/>
        <w:gridCol w:w="1843"/>
      </w:tblGrid>
      <w:tr w:rsidR="00903F0C" w:rsidRPr="000B2395" w14:paraId="31FA6D3E" w14:textId="77777777" w:rsidTr="0026409A">
        <w:tc>
          <w:tcPr>
            <w:tcW w:w="883" w:type="dxa"/>
            <w:vAlign w:val="center"/>
          </w:tcPr>
          <w:bookmarkEnd w:id="3"/>
          <w:p w14:paraId="5605FCBD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31" w:type="dxa"/>
            <w:vAlign w:val="center"/>
          </w:tcPr>
          <w:p w14:paraId="3EBDAFB2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重点目标任务</w:t>
            </w:r>
          </w:p>
        </w:tc>
        <w:tc>
          <w:tcPr>
            <w:tcW w:w="992" w:type="dxa"/>
            <w:vAlign w:val="center"/>
          </w:tcPr>
          <w:p w14:paraId="0E0A1755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星级</w:t>
            </w:r>
          </w:p>
        </w:tc>
        <w:tc>
          <w:tcPr>
            <w:tcW w:w="1843" w:type="dxa"/>
            <w:vAlign w:val="center"/>
          </w:tcPr>
          <w:p w14:paraId="342DDF49" w14:textId="366A367E" w:rsidR="00903F0C" w:rsidRPr="000B2395" w:rsidRDefault="00903F0C" w:rsidP="00EB0C95">
            <w:pPr>
              <w:spacing w:line="500" w:lineRule="exact"/>
              <w:jc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责任部门</w:t>
            </w:r>
          </w:p>
        </w:tc>
      </w:tr>
      <w:tr w:rsidR="00903F0C" w:rsidRPr="000B2395" w14:paraId="346D62AF" w14:textId="77777777" w:rsidTr="0026409A">
        <w:tc>
          <w:tcPr>
            <w:tcW w:w="883" w:type="dxa"/>
            <w:vAlign w:val="center"/>
          </w:tcPr>
          <w:p w14:paraId="6DE28714" w14:textId="65F92B7A" w:rsidR="00903F0C" w:rsidRPr="000B2395" w:rsidRDefault="00960E1F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vAlign w:val="center"/>
          </w:tcPr>
          <w:p w14:paraId="2664F617" w14:textId="77777777" w:rsidR="00903F0C" w:rsidRPr="000B2395" w:rsidRDefault="00903F0C" w:rsidP="00EB0C95">
            <w:pPr>
              <w:widowControl/>
              <w:spacing w:line="500" w:lineRule="exact"/>
              <w:jc w:val="left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成功召开学校第四次党代会。</w:t>
            </w:r>
          </w:p>
        </w:tc>
        <w:tc>
          <w:tcPr>
            <w:tcW w:w="992" w:type="dxa"/>
            <w:vAlign w:val="center"/>
          </w:tcPr>
          <w:p w14:paraId="0A419285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109EBAB5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党委组织部</w:t>
            </w:r>
          </w:p>
        </w:tc>
      </w:tr>
      <w:tr w:rsidR="00903F0C" w:rsidRPr="000B2395" w14:paraId="687F1DCE" w14:textId="77777777" w:rsidTr="0026409A">
        <w:tc>
          <w:tcPr>
            <w:tcW w:w="883" w:type="dxa"/>
            <w:vAlign w:val="center"/>
          </w:tcPr>
          <w:p w14:paraId="636F9E80" w14:textId="316AF590" w:rsidR="00903F0C" w:rsidRPr="000B2395" w:rsidRDefault="00960E1F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31" w:type="dxa"/>
            <w:vAlign w:val="center"/>
          </w:tcPr>
          <w:p w14:paraId="4C2086EA" w14:textId="77777777" w:rsidR="00903F0C" w:rsidRPr="000B2395" w:rsidRDefault="00903F0C" w:rsidP="00EB0C95">
            <w:pPr>
              <w:widowControl/>
              <w:spacing w:line="500" w:lineRule="exact"/>
              <w:jc w:val="left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在省（市）级及以上电视、平面、网络媒体报道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≥**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篇次。</w:t>
            </w:r>
          </w:p>
        </w:tc>
        <w:tc>
          <w:tcPr>
            <w:tcW w:w="992" w:type="dxa"/>
            <w:vAlign w:val="center"/>
          </w:tcPr>
          <w:p w14:paraId="16E4A6DC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5CE21652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党委宣传部</w:t>
            </w:r>
          </w:p>
        </w:tc>
      </w:tr>
      <w:tr w:rsidR="00903F0C" w:rsidRPr="000B2395" w14:paraId="245BDE13" w14:textId="77777777" w:rsidTr="0026409A">
        <w:tc>
          <w:tcPr>
            <w:tcW w:w="883" w:type="dxa"/>
            <w:vAlign w:val="center"/>
          </w:tcPr>
          <w:p w14:paraId="6FA755C1" w14:textId="2225B872" w:rsidR="00903F0C" w:rsidRPr="000B2395" w:rsidRDefault="00960E1F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31" w:type="dxa"/>
            <w:vAlign w:val="center"/>
          </w:tcPr>
          <w:p w14:paraId="0191B8DD" w14:textId="7680A6C8" w:rsidR="00903F0C" w:rsidRPr="000B2395" w:rsidRDefault="00334E33" w:rsidP="00EB0C95">
            <w:pPr>
              <w:widowControl/>
              <w:spacing w:line="500" w:lineRule="exact"/>
              <w:jc w:val="left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新增市级一流课程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≥**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门。</w:t>
            </w:r>
          </w:p>
        </w:tc>
        <w:tc>
          <w:tcPr>
            <w:tcW w:w="992" w:type="dxa"/>
            <w:vAlign w:val="center"/>
          </w:tcPr>
          <w:p w14:paraId="4E6DB18E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61416210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教务处</w:t>
            </w:r>
          </w:p>
        </w:tc>
      </w:tr>
      <w:tr w:rsidR="00903F0C" w:rsidRPr="000B2395" w14:paraId="004E8418" w14:textId="77777777" w:rsidTr="0026409A">
        <w:tc>
          <w:tcPr>
            <w:tcW w:w="883" w:type="dxa"/>
            <w:vAlign w:val="center"/>
          </w:tcPr>
          <w:p w14:paraId="736345B5" w14:textId="53148641" w:rsidR="00903F0C" w:rsidRPr="000B2395" w:rsidRDefault="00960E1F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31" w:type="dxa"/>
            <w:vAlign w:val="center"/>
          </w:tcPr>
          <w:p w14:paraId="4276238B" w14:textId="77777777" w:rsidR="00903F0C" w:rsidRPr="000B2395" w:rsidRDefault="00903F0C" w:rsidP="00EB0C95">
            <w:pPr>
              <w:widowControl/>
              <w:spacing w:line="500" w:lineRule="exact"/>
              <w:jc w:val="left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获得国家自</w:t>
            </w:r>
            <w:proofErr w:type="gramStart"/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科基金</w:t>
            </w:r>
            <w:proofErr w:type="gramEnd"/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项目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≥**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项，社科基金项目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≥**</w:t>
            </w:r>
            <w:r w:rsidRPr="000B2395">
              <w:rPr>
                <w:rFonts w:ascii="Times New Roman" w:eastAsia="方正仿宋_GBK" w:hAnsi="Times New Roman" w:cs="Times New Roman"/>
                <w:sz w:val="28"/>
                <w:szCs w:val="28"/>
              </w:rPr>
              <w:t>项。</w:t>
            </w:r>
          </w:p>
        </w:tc>
        <w:tc>
          <w:tcPr>
            <w:tcW w:w="992" w:type="dxa"/>
            <w:vAlign w:val="center"/>
          </w:tcPr>
          <w:p w14:paraId="493E6FD3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sz w:val="28"/>
                <w:szCs w:val="28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7B54D3CE" w14:textId="77777777" w:rsidR="00903F0C" w:rsidRPr="000B2395" w:rsidRDefault="00903F0C" w:rsidP="00EB0C95">
            <w:pPr>
              <w:widowControl/>
              <w:spacing w:line="500" w:lineRule="exact"/>
              <w:jc w:val="center"/>
              <w:textAlignment w:val="center"/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</w:pPr>
            <w:r w:rsidRPr="000B2395">
              <w:rPr>
                <w:rStyle w:val="font31"/>
                <w:rFonts w:eastAsia="方正仿宋_GBK"/>
                <w:b w:val="0"/>
                <w:bCs w:val="0"/>
                <w:sz w:val="28"/>
                <w:szCs w:val="28"/>
                <w:lang w:bidi="ar"/>
              </w:rPr>
              <w:t>科研处</w:t>
            </w:r>
          </w:p>
        </w:tc>
      </w:tr>
    </w:tbl>
    <w:p w14:paraId="23D03555" w14:textId="77777777" w:rsidR="0039504D" w:rsidRPr="000B2395" w:rsidRDefault="0039504D">
      <w:pPr>
        <w:rPr>
          <w:rFonts w:ascii="Times New Roman" w:hAnsi="Times New Roman" w:cs="Times New Roman"/>
        </w:rPr>
      </w:pPr>
    </w:p>
    <w:sectPr w:rsidR="0039504D" w:rsidRPr="000B2395" w:rsidSect="000B239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9720C" w14:textId="77777777" w:rsidR="003D51DF" w:rsidRDefault="003D51DF" w:rsidP="00903F0C">
      <w:r>
        <w:separator/>
      </w:r>
    </w:p>
  </w:endnote>
  <w:endnote w:type="continuationSeparator" w:id="0">
    <w:p w14:paraId="15D158D3" w14:textId="77777777" w:rsidR="003D51DF" w:rsidRDefault="003D51DF" w:rsidP="009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9ADB9" w14:textId="77777777" w:rsidR="003D51DF" w:rsidRDefault="003D51DF" w:rsidP="00903F0C">
      <w:r>
        <w:separator/>
      </w:r>
    </w:p>
  </w:footnote>
  <w:footnote w:type="continuationSeparator" w:id="0">
    <w:p w14:paraId="300CDAF4" w14:textId="77777777" w:rsidR="003D51DF" w:rsidRDefault="003D51DF" w:rsidP="0090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5D"/>
    <w:rsid w:val="00012A99"/>
    <w:rsid w:val="000B2395"/>
    <w:rsid w:val="0026409A"/>
    <w:rsid w:val="00301F06"/>
    <w:rsid w:val="00334E33"/>
    <w:rsid w:val="0039504D"/>
    <w:rsid w:val="003D51DF"/>
    <w:rsid w:val="004F5CBF"/>
    <w:rsid w:val="005425C5"/>
    <w:rsid w:val="006E564F"/>
    <w:rsid w:val="00771519"/>
    <w:rsid w:val="00903F0C"/>
    <w:rsid w:val="00960E1F"/>
    <w:rsid w:val="009A1F5D"/>
    <w:rsid w:val="00E22524"/>
    <w:rsid w:val="00E66857"/>
    <w:rsid w:val="00E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CF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0C"/>
    <w:rPr>
      <w:sz w:val="18"/>
      <w:szCs w:val="18"/>
    </w:rPr>
  </w:style>
  <w:style w:type="character" w:styleId="a5">
    <w:name w:val="Hyperlink"/>
    <w:basedOn w:val="a0"/>
    <w:uiPriority w:val="99"/>
    <w:unhideWhenUsed/>
    <w:rsid w:val="00903F0C"/>
    <w:rPr>
      <w:color w:val="0563C1" w:themeColor="hyperlink"/>
      <w:u w:val="single"/>
    </w:rPr>
  </w:style>
  <w:style w:type="character" w:customStyle="1" w:styleId="font31">
    <w:name w:val="font31"/>
    <w:qFormat/>
    <w:rsid w:val="00903F0C"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table" w:styleId="a6">
    <w:name w:val="Table Grid"/>
    <w:basedOn w:val="a1"/>
    <w:uiPriority w:val="39"/>
    <w:rsid w:val="0090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F0C"/>
    <w:rPr>
      <w:sz w:val="18"/>
      <w:szCs w:val="18"/>
    </w:rPr>
  </w:style>
  <w:style w:type="character" w:styleId="a5">
    <w:name w:val="Hyperlink"/>
    <w:basedOn w:val="a0"/>
    <w:uiPriority w:val="99"/>
    <w:unhideWhenUsed/>
    <w:rsid w:val="00903F0C"/>
    <w:rPr>
      <w:color w:val="0563C1" w:themeColor="hyperlink"/>
      <w:u w:val="single"/>
    </w:rPr>
  </w:style>
  <w:style w:type="character" w:customStyle="1" w:styleId="font31">
    <w:name w:val="font31"/>
    <w:qFormat/>
    <w:rsid w:val="00903F0C"/>
    <w:rPr>
      <w:rFonts w:ascii="Times New Roman" w:hAnsi="Times New Roman" w:cs="Times New Roman" w:hint="default"/>
      <w:b/>
      <w:bCs/>
      <w:color w:val="000000"/>
      <w:sz w:val="40"/>
      <w:szCs w:val="40"/>
      <w:u w:val="none"/>
    </w:rPr>
  </w:style>
  <w:style w:type="table" w:styleId="a6">
    <w:name w:val="Table Grid"/>
    <w:basedOn w:val="a1"/>
    <w:uiPriority w:val="39"/>
    <w:rsid w:val="0090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5253;&#26143;&#32423;&#21518;&#23558;&#30005;&#23376;&#29256;&#20110;4&#26376;3&#26085;&#20013;&#21320;12:00&#21069;&#21457;&#36865;&#33267;1601692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xbany</cp:lastModifiedBy>
  <cp:revision>12</cp:revision>
  <dcterms:created xsi:type="dcterms:W3CDTF">2023-03-31T02:39:00Z</dcterms:created>
  <dcterms:modified xsi:type="dcterms:W3CDTF">2023-03-31T07:54:00Z</dcterms:modified>
</cp:coreProperties>
</file>